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D108" w14:textId="152F1B8A" w:rsidR="002E7859" w:rsidRPr="00330166" w:rsidRDefault="00EF4D46" w:rsidP="00ED249D">
      <w:pPr>
        <w:spacing w:before="120" w:after="120"/>
        <w:jc w:val="center"/>
        <w:rPr>
          <w:sz w:val="36"/>
          <w:szCs w:val="36"/>
        </w:rPr>
      </w:pPr>
      <w:proofErr w:type="spellStart"/>
      <w:r w:rsidRPr="00330166">
        <w:rPr>
          <w:b/>
          <w:sz w:val="40"/>
          <w:szCs w:val="40"/>
        </w:rPr>
        <w:t>Bộ</w:t>
      </w:r>
      <w:proofErr w:type="spellEnd"/>
      <w:r w:rsidRPr="00330166">
        <w:rPr>
          <w:b/>
          <w:sz w:val="40"/>
          <w:szCs w:val="40"/>
        </w:rPr>
        <w:t xml:space="preserve"> </w:t>
      </w:r>
      <w:proofErr w:type="spellStart"/>
      <w:r w:rsidRPr="00330166">
        <w:rPr>
          <w:b/>
          <w:sz w:val="40"/>
          <w:szCs w:val="40"/>
        </w:rPr>
        <w:t>t</w:t>
      </w:r>
      <w:r w:rsidR="00DE09D8" w:rsidRPr="00330166">
        <w:rPr>
          <w:b/>
          <w:sz w:val="40"/>
          <w:szCs w:val="40"/>
        </w:rPr>
        <w:t>ản</w:t>
      </w:r>
      <w:proofErr w:type="spellEnd"/>
      <w:r w:rsidR="00DE09D8" w:rsidRPr="00330166">
        <w:rPr>
          <w:b/>
          <w:sz w:val="40"/>
          <w:szCs w:val="40"/>
        </w:rPr>
        <w:t xml:space="preserve"> </w:t>
      </w:r>
      <w:proofErr w:type="spellStart"/>
      <w:r w:rsidR="00DE09D8" w:rsidRPr="00330166">
        <w:rPr>
          <w:b/>
          <w:sz w:val="40"/>
          <w:szCs w:val="40"/>
        </w:rPr>
        <w:t>nhiệt</w:t>
      </w:r>
      <w:proofErr w:type="spellEnd"/>
      <w:r w:rsidR="00DE09D8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nước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biển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Pr="00330166">
        <w:rPr>
          <w:b/>
          <w:sz w:val="40"/>
          <w:szCs w:val="40"/>
        </w:rPr>
        <w:t>sử</w:t>
      </w:r>
      <w:proofErr w:type="spellEnd"/>
      <w:r w:rsidRPr="00330166">
        <w:rPr>
          <w:b/>
          <w:sz w:val="40"/>
          <w:szCs w:val="40"/>
        </w:rPr>
        <w:t xml:space="preserve"> </w:t>
      </w:r>
      <w:proofErr w:type="spellStart"/>
      <w:r w:rsidRPr="00330166">
        <w:rPr>
          <w:b/>
          <w:sz w:val="40"/>
          <w:szCs w:val="40"/>
        </w:rPr>
        <w:t>dụng</w:t>
      </w:r>
      <w:proofErr w:type="spellEnd"/>
      <w:r w:rsidRPr="00330166">
        <w:rPr>
          <w:b/>
          <w:sz w:val="40"/>
          <w:szCs w:val="40"/>
        </w:rPr>
        <w:t xml:space="preserve"> </w:t>
      </w:r>
      <w:proofErr w:type="spellStart"/>
      <w:r w:rsidR="00300825" w:rsidRPr="00330166">
        <w:rPr>
          <w:b/>
          <w:sz w:val="40"/>
          <w:szCs w:val="40"/>
        </w:rPr>
        <w:t>cho</w:t>
      </w:r>
      <w:proofErr w:type="spellEnd"/>
      <w:r w:rsidR="00300825" w:rsidRPr="00330166">
        <w:rPr>
          <w:b/>
          <w:sz w:val="40"/>
          <w:szCs w:val="40"/>
        </w:rPr>
        <w:t xml:space="preserve"> </w:t>
      </w:r>
      <w:proofErr w:type="spellStart"/>
      <w:r w:rsidR="00300825" w:rsidRPr="00330166">
        <w:rPr>
          <w:b/>
          <w:sz w:val="40"/>
          <w:szCs w:val="40"/>
        </w:rPr>
        <w:t>đèn</w:t>
      </w:r>
      <w:proofErr w:type="spellEnd"/>
      <w:r w:rsidR="00300825" w:rsidRPr="00330166">
        <w:rPr>
          <w:b/>
          <w:sz w:val="40"/>
          <w:szCs w:val="40"/>
        </w:rPr>
        <w:t xml:space="preserve"> LED </w:t>
      </w:r>
      <w:proofErr w:type="spellStart"/>
      <w:r w:rsidR="00095637" w:rsidRPr="00330166">
        <w:rPr>
          <w:b/>
          <w:sz w:val="40"/>
          <w:szCs w:val="40"/>
        </w:rPr>
        <w:t>dẫn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dụ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cá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và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quy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trình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chế</w:t>
      </w:r>
      <w:proofErr w:type="spellEnd"/>
      <w:r w:rsidR="00095637" w:rsidRPr="00330166">
        <w:rPr>
          <w:b/>
          <w:sz w:val="40"/>
          <w:szCs w:val="40"/>
        </w:rPr>
        <w:t xml:space="preserve"> </w:t>
      </w:r>
      <w:proofErr w:type="spellStart"/>
      <w:r w:rsidR="00095637" w:rsidRPr="00330166">
        <w:rPr>
          <w:b/>
          <w:sz w:val="40"/>
          <w:szCs w:val="40"/>
        </w:rPr>
        <w:t>tạo</w:t>
      </w:r>
      <w:proofErr w:type="spellEnd"/>
      <w:r w:rsidR="00226586" w:rsidRPr="00330166">
        <w:rPr>
          <w:b/>
          <w:sz w:val="40"/>
          <w:szCs w:val="40"/>
        </w:rPr>
        <w:t xml:space="preserve"> </w:t>
      </w:r>
      <w:proofErr w:type="spellStart"/>
      <w:r w:rsidRPr="00330166">
        <w:rPr>
          <w:b/>
          <w:sz w:val="40"/>
          <w:szCs w:val="40"/>
        </w:rPr>
        <w:t>bộ</w:t>
      </w:r>
      <w:proofErr w:type="spellEnd"/>
      <w:r w:rsidRPr="00330166">
        <w:rPr>
          <w:b/>
          <w:sz w:val="40"/>
          <w:szCs w:val="40"/>
        </w:rPr>
        <w:t xml:space="preserve"> </w:t>
      </w:r>
      <w:proofErr w:type="spellStart"/>
      <w:r w:rsidR="00226586" w:rsidRPr="00330166">
        <w:rPr>
          <w:b/>
          <w:sz w:val="40"/>
          <w:szCs w:val="40"/>
        </w:rPr>
        <w:t>tản</w:t>
      </w:r>
      <w:proofErr w:type="spellEnd"/>
      <w:r w:rsidR="00226586" w:rsidRPr="00330166">
        <w:rPr>
          <w:b/>
          <w:sz w:val="40"/>
          <w:szCs w:val="40"/>
        </w:rPr>
        <w:t xml:space="preserve"> </w:t>
      </w:r>
      <w:proofErr w:type="spellStart"/>
      <w:r w:rsidR="00226586" w:rsidRPr="00330166">
        <w:rPr>
          <w:b/>
          <w:sz w:val="40"/>
          <w:szCs w:val="40"/>
        </w:rPr>
        <w:t>nhiệt</w:t>
      </w:r>
      <w:proofErr w:type="spellEnd"/>
      <w:r w:rsidR="00226586" w:rsidRPr="00330166">
        <w:rPr>
          <w:b/>
          <w:sz w:val="40"/>
          <w:szCs w:val="40"/>
        </w:rPr>
        <w:t xml:space="preserve"> </w:t>
      </w:r>
      <w:proofErr w:type="spellStart"/>
      <w:r w:rsidR="00226586" w:rsidRPr="00330166">
        <w:rPr>
          <w:b/>
          <w:sz w:val="40"/>
          <w:szCs w:val="40"/>
        </w:rPr>
        <w:t>này</w:t>
      </w:r>
      <w:proofErr w:type="spellEnd"/>
    </w:p>
    <w:p w14:paraId="3C86ECB5" w14:textId="77777777" w:rsidR="00954559" w:rsidRDefault="00954559" w:rsidP="00ED249D">
      <w:pPr>
        <w:spacing w:before="120" w:after="120"/>
        <w:jc w:val="both"/>
        <w:rPr>
          <w:b/>
          <w:sz w:val="28"/>
          <w:szCs w:val="28"/>
        </w:rPr>
      </w:pPr>
    </w:p>
    <w:p w14:paraId="1F33BC90" w14:textId="77777777" w:rsidR="00F81B5D" w:rsidRPr="00970099" w:rsidRDefault="00F81B5D" w:rsidP="00A644A7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970099">
        <w:rPr>
          <w:b/>
          <w:sz w:val="28"/>
          <w:szCs w:val="28"/>
        </w:rPr>
        <w:t>Lĩnh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vực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kỹ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thuật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được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đề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cập</w:t>
      </w:r>
      <w:proofErr w:type="spellEnd"/>
    </w:p>
    <w:p w14:paraId="1ED5ADDE" w14:textId="05EE82C9" w:rsidR="00095637" w:rsidRPr="00313474" w:rsidRDefault="00FB75BB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095637">
        <w:rPr>
          <w:sz w:val="28"/>
          <w:szCs w:val="28"/>
        </w:rPr>
        <w:t>Sáng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chế</w:t>
      </w:r>
      <w:proofErr w:type="spellEnd"/>
      <w:r w:rsidR="000C6B4F" w:rsidRPr="00095637">
        <w:rPr>
          <w:sz w:val="28"/>
          <w:szCs w:val="28"/>
        </w:rPr>
        <w:t xml:space="preserve"> </w:t>
      </w:r>
      <w:proofErr w:type="spellStart"/>
      <w:r w:rsidR="000C6B4F" w:rsidRPr="00095637">
        <w:rPr>
          <w:sz w:val="28"/>
          <w:szCs w:val="28"/>
        </w:rPr>
        <w:t>đề</w:t>
      </w:r>
      <w:proofErr w:type="spellEnd"/>
      <w:r w:rsidR="000C6B4F" w:rsidRPr="00095637">
        <w:rPr>
          <w:sz w:val="28"/>
          <w:szCs w:val="28"/>
        </w:rPr>
        <w:t xml:space="preserve"> </w:t>
      </w:r>
      <w:proofErr w:type="spellStart"/>
      <w:r w:rsidR="000C6B4F" w:rsidRPr="00095637">
        <w:rPr>
          <w:sz w:val="28"/>
          <w:szCs w:val="28"/>
        </w:rPr>
        <w:t>cập</w:t>
      </w:r>
      <w:proofErr w:type="spellEnd"/>
      <w:r w:rsidR="000C6B4F" w:rsidRPr="00095637">
        <w:rPr>
          <w:sz w:val="28"/>
          <w:szCs w:val="28"/>
        </w:rPr>
        <w:t xml:space="preserve"> </w:t>
      </w:r>
      <w:proofErr w:type="spellStart"/>
      <w:r w:rsidR="000C6B4F" w:rsidRPr="00095637">
        <w:rPr>
          <w:sz w:val="28"/>
          <w:szCs w:val="28"/>
        </w:rPr>
        <w:t>đến</w:t>
      </w:r>
      <w:proofErr w:type="spellEnd"/>
      <w:r w:rsidR="000C6B4F" w:rsidRPr="00095637">
        <w:rPr>
          <w:sz w:val="28"/>
          <w:szCs w:val="28"/>
        </w:rPr>
        <w:t xml:space="preserve"> </w:t>
      </w:r>
      <w:proofErr w:type="spellStart"/>
      <w:r w:rsidR="005B368E" w:rsidRPr="00095637">
        <w:rPr>
          <w:sz w:val="28"/>
          <w:szCs w:val="28"/>
        </w:rPr>
        <w:t>một</w:t>
      </w:r>
      <w:proofErr w:type="spellEnd"/>
      <w:r w:rsidR="005B368E" w:rsidRPr="00095637">
        <w:rPr>
          <w:sz w:val="28"/>
          <w:szCs w:val="28"/>
        </w:rPr>
        <w:t xml:space="preserve"> </w:t>
      </w:r>
      <w:proofErr w:type="spellStart"/>
      <w:r w:rsidR="00B767FE" w:rsidRPr="00095637">
        <w:rPr>
          <w:sz w:val="28"/>
          <w:szCs w:val="28"/>
        </w:rPr>
        <w:t>kết</w:t>
      </w:r>
      <w:proofErr w:type="spellEnd"/>
      <w:r w:rsidR="00B767FE" w:rsidRPr="00095637">
        <w:rPr>
          <w:sz w:val="28"/>
          <w:szCs w:val="28"/>
        </w:rPr>
        <w:t xml:space="preserve"> </w:t>
      </w:r>
      <w:proofErr w:type="spellStart"/>
      <w:r w:rsidR="00B767FE" w:rsidRPr="00095637">
        <w:rPr>
          <w:sz w:val="28"/>
          <w:szCs w:val="28"/>
        </w:rPr>
        <w:t>cấu</w:t>
      </w:r>
      <w:proofErr w:type="spellEnd"/>
      <w:r w:rsidR="00B767FE" w:rsidRPr="00095637">
        <w:rPr>
          <w:sz w:val="28"/>
          <w:szCs w:val="28"/>
        </w:rPr>
        <w:t xml:space="preserve"> </w:t>
      </w:r>
      <w:proofErr w:type="spellStart"/>
      <w:r w:rsidR="00095637" w:rsidRPr="00095637">
        <w:rPr>
          <w:sz w:val="28"/>
          <w:szCs w:val="28"/>
        </w:rPr>
        <w:t>tản</w:t>
      </w:r>
      <w:proofErr w:type="spellEnd"/>
      <w:r w:rsidR="00095637" w:rsidRPr="00095637">
        <w:rPr>
          <w:sz w:val="28"/>
          <w:szCs w:val="28"/>
        </w:rPr>
        <w:t xml:space="preserve"> </w:t>
      </w:r>
      <w:proofErr w:type="spellStart"/>
      <w:r w:rsidR="00095637" w:rsidRPr="00095637">
        <w:rPr>
          <w:sz w:val="28"/>
          <w:szCs w:val="28"/>
        </w:rPr>
        <w:t>nhiệt</w:t>
      </w:r>
      <w:proofErr w:type="spellEnd"/>
      <w:r w:rsidR="00095637" w:rsidRPr="00095637">
        <w:rPr>
          <w:sz w:val="28"/>
          <w:szCs w:val="28"/>
        </w:rPr>
        <w:t xml:space="preserve"> </w:t>
      </w:r>
      <w:proofErr w:type="spellStart"/>
      <w:r w:rsidR="00095637" w:rsidRPr="00095637">
        <w:rPr>
          <w:sz w:val="28"/>
          <w:szCs w:val="28"/>
        </w:rPr>
        <w:t>nước</w:t>
      </w:r>
      <w:proofErr w:type="spellEnd"/>
      <w:r w:rsidR="00095637" w:rsidRPr="00095637">
        <w:rPr>
          <w:sz w:val="28"/>
          <w:szCs w:val="28"/>
        </w:rPr>
        <w:t xml:space="preserve"> </w:t>
      </w:r>
      <w:proofErr w:type="spellStart"/>
      <w:r w:rsidR="00095637" w:rsidRPr="00095637">
        <w:rPr>
          <w:sz w:val="28"/>
          <w:szCs w:val="28"/>
        </w:rPr>
        <w:t>biển</w:t>
      </w:r>
      <w:proofErr w:type="spellEnd"/>
      <w:r w:rsidR="00095637" w:rsidRPr="00095637">
        <w:rPr>
          <w:sz w:val="28"/>
          <w:szCs w:val="28"/>
        </w:rPr>
        <w:t xml:space="preserve"> </w:t>
      </w:r>
      <w:proofErr w:type="spellStart"/>
      <w:r w:rsidR="00EF4D46">
        <w:rPr>
          <w:sz w:val="28"/>
          <w:szCs w:val="28"/>
        </w:rPr>
        <w:t>sử</w:t>
      </w:r>
      <w:proofErr w:type="spellEnd"/>
      <w:r w:rsidR="00EF4D46">
        <w:rPr>
          <w:sz w:val="28"/>
          <w:szCs w:val="28"/>
        </w:rPr>
        <w:t xml:space="preserve"> </w:t>
      </w:r>
      <w:proofErr w:type="spellStart"/>
      <w:r w:rsidR="00EF4D46">
        <w:rPr>
          <w:sz w:val="28"/>
          <w:szCs w:val="28"/>
        </w:rPr>
        <w:t>dụng</w:t>
      </w:r>
      <w:proofErr w:type="spellEnd"/>
      <w:r w:rsidR="00EF4D46" w:rsidRPr="00095637">
        <w:rPr>
          <w:sz w:val="28"/>
          <w:szCs w:val="28"/>
        </w:rPr>
        <w:t xml:space="preserve"> </w:t>
      </w:r>
      <w:proofErr w:type="spellStart"/>
      <w:r w:rsidR="00095637" w:rsidRPr="00095637">
        <w:rPr>
          <w:sz w:val="28"/>
          <w:szCs w:val="28"/>
        </w:rPr>
        <w:t>cho</w:t>
      </w:r>
      <w:proofErr w:type="spellEnd"/>
      <w:r w:rsidR="00095637" w:rsidRPr="00095637">
        <w:rPr>
          <w:sz w:val="28"/>
          <w:szCs w:val="28"/>
        </w:rPr>
        <w:t xml:space="preserve"> </w:t>
      </w:r>
      <w:proofErr w:type="spellStart"/>
      <w:r w:rsidR="005B2F30" w:rsidRPr="00095637">
        <w:rPr>
          <w:sz w:val="28"/>
          <w:szCs w:val="28"/>
        </w:rPr>
        <w:t>đèn</w:t>
      </w:r>
      <w:proofErr w:type="spellEnd"/>
      <w:r w:rsidR="005B2F30" w:rsidRPr="00095637">
        <w:rPr>
          <w:sz w:val="28"/>
          <w:szCs w:val="28"/>
        </w:rPr>
        <w:t xml:space="preserve"> </w:t>
      </w:r>
      <w:r w:rsidR="00313474">
        <w:rPr>
          <w:sz w:val="28"/>
          <w:szCs w:val="28"/>
        </w:rPr>
        <w:t>LED</w:t>
      </w:r>
      <w:r w:rsidR="008D7916" w:rsidRPr="00095637">
        <w:rPr>
          <w:sz w:val="28"/>
          <w:szCs w:val="28"/>
        </w:rPr>
        <w:t xml:space="preserve"> </w:t>
      </w:r>
      <w:proofErr w:type="spellStart"/>
      <w:r w:rsidR="008C1CD0" w:rsidRPr="00095637">
        <w:rPr>
          <w:sz w:val="28"/>
          <w:szCs w:val="28"/>
        </w:rPr>
        <w:t>dẫn</w:t>
      </w:r>
      <w:proofErr w:type="spellEnd"/>
      <w:r w:rsidR="008C1CD0" w:rsidRPr="00095637">
        <w:rPr>
          <w:sz w:val="28"/>
          <w:szCs w:val="28"/>
        </w:rPr>
        <w:t xml:space="preserve"> </w:t>
      </w:r>
      <w:proofErr w:type="spellStart"/>
      <w:r w:rsidR="008C1CD0" w:rsidRPr="00095637">
        <w:rPr>
          <w:sz w:val="28"/>
          <w:szCs w:val="28"/>
        </w:rPr>
        <w:t>dụ</w:t>
      </w:r>
      <w:proofErr w:type="spellEnd"/>
      <w:r w:rsidR="008C1CD0" w:rsidRPr="00095637">
        <w:rPr>
          <w:sz w:val="28"/>
          <w:szCs w:val="28"/>
        </w:rPr>
        <w:t xml:space="preserve"> </w:t>
      </w:r>
      <w:proofErr w:type="spellStart"/>
      <w:r w:rsidR="008C1CD0" w:rsidRPr="00095637">
        <w:rPr>
          <w:sz w:val="28"/>
          <w:szCs w:val="28"/>
        </w:rPr>
        <w:t>cá</w:t>
      </w:r>
      <w:proofErr w:type="spellEnd"/>
      <w:r w:rsidR="00313474">
        <w:rPr>
          <w:sz w:val="28"/>
          <w:szCs w:val="28"/>
        </w:rPr>
        <w:t>,</w:t>
      </w:r>
      <w:r w:rsidR="008C1CD0" w:rsidRPr="00095637">
        <w:rPr>
          <w:sz w:val="28"/>
          <w:szCs w:val="28"/>
        </w:rPr>
        <w:t xml:space="preserve"> </w:t>
      </w:r>
      <w:proofErr w:type="spellStart"/>
      <w:r w:rsidR="008C1CD0" w:rsidRPr="00095637">
        <w:rPr>
          <w:sz w:val="28"/>
          <w:szCs w:val="28"/>
        </w:rPr>
        <w:t>tạo</w:t>
      </w:r>
      <w:proofErr w:type="spellEnd"/>
      <w:r w:rsidR="008C1CD0" w:rsidRPr="00095637">
        <w:rPr>
          <w:sz w:val="28"/>
          <w:szCs w:val="28"/>
        </w:rPr>
        <w:t xml:space="preserve"> ra </w:t>
      </w:r>
      <w:proofErr w:type="spellStart"/>
      <w:r w:rsidR="008C1CD0" w:rsidRPr="00095637">
        <w:rPr>
          <w:sz w:val="28"/>
          <w:szCs w:val="28"/>
        </w:rPr>
        <w:t>hiệu</w:t>
      </w:r>
      <w:proofErr w:type="spellEnd"/>
      <w:r w:rsidR="008C1CD0" w:rsidRPr="00095637">
        <w:rPr>
          <w:sz w:val="28"/>
          <w:szCs w:val="28"/>
        </w:rPr>
        <w:t xml:space="preserve"> </w:t>
      </w:r>
      <w:proofErr w:type="spellStart"/>
      <w:r w:rsidR="008C1CD0" w:rsidRPr="00095637">
        <w:rPr>
          <w:sz w:val="28"/>
          <w:szCs w:val="28"/>
        </w:rPr>
        <w:t>quả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làm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lạnh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vượt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trội</w:t>
      </w:r>
      <w:proofErr w:type="spellEnd"/>
      <w:r w:rsidR="00095637">
        <w:rPr>
          <w:sz w:val="28"/>
          <w:szCs w:val="28"/>
        </w:rPr>
        <w:t xml:space="preserve">, </w:t>
      </w:r>
      <w:proofErr w:type="spellStart"/>
      <w:r w:rsidR="00095637">
        <w:rPr>
          <w:sz w:val="28"/>
          <w:szCs w:val="28"/>
        </w:rPr>
        <w:t>tăng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tuổi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thọ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của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bộ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đèn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và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giảm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trọng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lượng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của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hệ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thống</w:t>
      </w:r>
      <w:proofErr w:type="spellEnd"/>
      <w:r w:rsidR="002E7853" w:rsidRPr="00095637">
        <w:rPr>
          <w:sz w:val="28"/>
          <w:szCs w:val="28"/>
        </w:rPr>
        <w:t>.</w:t>
      </w:r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Cụ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thể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hơn</w:t>
      </w:r>
      <w:proofErr w:type="spellEnd"/>
      <w:r w:rsidR="0033336A" w:rsidRPr="00095637">
        <w:rPr>
          <w:sz w:val="28"/>
          <w:szCs w:val="28"/>
        </w:rPr>
        <w:t xml:space="preserve">, </w:t>
      </w:r>
      <w:proofErr w:type="spellStart"/>
      <w:r w:rsidR="0033336A" w:rsidRPr="00095637">
        <w:rPr>
          <w:sz w:val="28"/>
          <w:szCs w:val="28"/>
        </w:rPr>
        <w:t>sáng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chế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đề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cập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33336A" w:rsidRPr="00095637">
        <w:rPr>
          <w:sz w:val="28"/>
          <w:szCs w:val="28"/>
        </w:rPr>
        <w:t>đến</w:t>
      </w:r>
      <w:proofErr w:type="spellEnd"/>
      <w:r w:rsidR="0033336A" w:rsidRPr="00095637">
        <w:rPr>
          <w:sz w:val="28"/>
          <w:szCs w:val="28"/>
        </w:rPr>
        <w:t xml:space="preserve"> </w:t>
      </w:r>
      <w:proofErr w:type="spellStart"/>
      <w:r w:rsidR="00B767FE" w:rsidRPr="00095637">
        <w:rPr>
          <w:sz w:val="28"/>
          <w:szCs w:val="28"/>
        </w:rPr>
        <w:t>một</w:t>
      </w:r>
      <w:proofErr w:type="spellEnd"/>
      <w:r w:rsidR="00B767FE" w:rsidRPr="00095637">
        <w:rPr>
          <w:sz w:val="28"/>
          <w:szCs w:val="28"/>
        </w:rPr>
        <w:t xml:space="preserve"> </w:t>
      </w:r>
      <w:proofErr w:type="spellStart"/>
      <w:r w:rsidR="00A315BD" w:rsidRPr="00095637">
        <w:rPr>
          <w:sz w:val="28"/>
          <w:szCs w:val="28"/>
        </w:rPr>
        <w:t>kết</w:t>
      </w:r>
      <w:proofErr w:type="spellEnd"/>
      <w:r w:rsidR="00A315BD" w:rsidRPr="00095637">
        <w:rPr>
          <w:sz w:val="28"/>
          <w:szCs w:val="28"/>
        </w:rPr>
        <w:t xml:space="preserve"> </w:t>
      </w:r>
      <w:proofErr w:type="spellStart"/>
      <w:r w:rsidR="00A315BD" w:rsidRPr="00095637">
        <w:rPr>
          <w:sz w:val="28"/>
          <w:szCs w:val="28"/>
        </w:rPr>
        <w:t>cấu</w:t>
      </w:r>
      <w:proofErr w:type="spellEnd"/>
      <w:r w:rsidR="005B2F30" w:rsidRP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tản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nhiệt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sử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dụng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nước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biển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bơm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trực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tiếp</w:t>
      </w:r>
      <w:proofErr w:type="spellEnd"/>
      <w:r w:rsidR="00095637">
        <w:rPr>
          <w:sz w:val="28"/>
          <w:szCs w:val="28"/>
        </w:rPr>
        <w:t xml:space="preserve"> qua </w:t>
      </w:r>
      <w:proofErr w:type="spellStart"/>
      <w:r w:rsidR="00095637">
        <w:rPr>
          <w:sz w:val="28"/>
          <w:szCs w:val="28"/>
        </w:rPr>
        <w:t>ống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trao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đổi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nhiệt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chế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tạo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bằng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đồng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đỏ</w:t>
      </w:r>
      <w:proofErr w:type="spellEnd"/>
      <w:r w:rsidR="00095637">
        <w:rPr>
          <w:sz w:val="28"/>
          <w:szCs w:val="28"/>
        </w:rPr>
        <w:t xml:space="preserve">, </w:t>
      </w:r>
      <w:proofErr w:type="spellStart"/>
      <w:r w:rsidR="00095637">
        <w:rPr>
          <w:sz w:val="28"/>
          <w:szCs w:val="28"/>
        </w:rPr>
        <w:t>tích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hợp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trong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hộp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nhôm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gắn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các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gói</w:t>
      </w:r>
      <w:proofErr w:type="spellEnd"/>
      <w:r w:rsidR="00095637">
        <w:rPr>
          <w:sz w:val="28"/>
          <w:szCs w:val="28"/>
        </w:rPr>
        <w:t xml:space="preserve"> </w:t>
      </w:r>
      <w:r w:rsidR="008D7916" w:rsidRPr="00095637">
        <w:rPr>
          <w:sz w:val="28"/>
          <w:szCs w:val="28"/>
        </w:rPr>
        <w:t>LED</w:t>
      </w:r>
      <w:r w:rsidR="005B2F30" w:rsidRPr="00095637">
        <w:rPr>
          <w:sz w:val="28"/>
          <w:szCs w:val="28"/>
        </w:rPr>
        <w:t xml:space="preserve"> </w:t>
      </w:r>
      <w:proofErr w:type="spellStart"/>
      <w:r w:rsidR="005B2F30" w:rsidRPr="00095637">
        <w:rPr>
          <w:sz w:val="28"/>
          <w:szCs w:val="28"/>
        </w:rPr>
        <w:t>công</w:t>
      </w:r>
      <w:proofErr w:type="spellEnd"/>
      <w:r w:rsidR="005B2F30" w:rsidRPr="00095637">
        <w:rPr>
          <w:sz w:val="28"/>
          <w:szCs w:val="28"/>
        </w:rPr>
        <w:t xml:space="preserve"> </w:t>
      </w:r>
      <w:proofErr w:type="spellStart"/>
      <w:r w:rsidR="005B2F30" w:rsidRPr="00095637">
        <w:rPr>
          <w:sz w:val="28"/>
          <w:szCs w:val="28"/>
        </w:rPr>
        <w:t>suất</w:t>
      </w:r>
      <w:proofErr w:type="spellEnd"/>
      <w:r w:rsidR="005B2F30" w:rsidRPr="00095637">
        <w:rPr>
          <w:sz w:val="28"/>
          <w:szCs w:val="28"/>
        </w:rPr>
        <w:t xml:space="preserve"> </w:t>
      </w:r>
      <w:proofErr w:type="spellStart"/>
      <w:r w:rsidR="005B2F30" w:rsidRPr="00095637">
        <w:rPr>
          <w:sz w:val="28"/>
          <w:szCs w:val="28"/>
        </w:rPr>
        <w:t>cao</w:t>
      </w:r>
      <w:proofErr w:type="spellEnd"/>
      <w:r w:rsidR="005B2F30" w:rsidRPr="00095637">
        <w:rPr>
          <w:sz w:val="28"/>
          <w:szCs w:val="28"/>
        </w:rPr>
        <w:t xml:space="preserve">, </w:t>
      </w:r>
      <w:proofErr w:type="spellStart"/>
      <w:r w:rsidR="00095637">
        <w:rPr>
          <w:sz w:val="28"/>
          <w:szCs w:val="28"/>
        </w:rPr>
        <w:t>với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nhiệt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trở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nhỏ</w:t>
      </w:r>
      <w:proofErr w:type="spellEnd"/>
      <w:r w:rsidR="00095637">
        <w:rPr>
          <w:sz w:val="28"/>
          <w:szCs w:val="28"/>
        </w:rPr>
        <w:t xml:space="preserve"> </w:t>
      </w:r>
      <w:proofErr w:type="spellStart"/>
      <w:r w:rsidR="00095637">
        <w:rPr>
          <w:sz w:val="28"/>
          <w:szCs w:val="28"/>
        </w:rPr>
        <w:t>hơn</w:t>
      </w:r>
      <w:proofErr w:type="spellEnd"/>
      <w:r w:rsidR="00095637">
        <w:rPr>
          <w:sz w:val="28"/>
          <w:szCs w:val="28"/>
        </w:rPr>
        <w:t xml:space="preserve"> </w:t>
      </w:r>
      <w:r w:rsidR="00313474">
        <w:rPr>
          <w:sz w:val="28"/>
          <w:szCs w:val="28"/>
        </w:rPr>
        <w:t>0,1</w:t>
      </w:r>
      <w:r w:rsidR="00577C22">
        <w:rPr>
          <w:sz w:val="28"/>
          <w:szCs w:val="28"/>
        </w:rPr>
        <w:t>1</w:t>
      </w:r>
      <w:r w:rsidR="00313474">
        <w:rPr>
          <w:sz w:val="28"/>
          <w:szCs w:val="28"/>
          <w:vertAlign w:val="superscript"/>
        </w:rPr>
        <w:t>o</w:t>
      </w:r>
      <w:r w:rsidR="00313474">
        <w:rPr>
          <w:sz w:val="28"/>
          <w:szCs w:val="28"/>
        </w:rPr>
        <w:t xml:space="preserve">K/W </w:t>
      </w:r>
      <w:proofErr w:type="spellStart"/>
      <w:r w:rsidR="00313474">
        <w:rPr>
          <w:sz w:val="28"/>
          <w:szCs w:val="28"/>
        </w:rPr>
        <w:t>với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lưu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lượng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bơm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nước</w:t>
      </w:r>
      <w:proofErr w:type="spellEnd"/>
      <w:r w:rsidR="00313474">
        <w:rPr>
          <w:sz w:val="28"/>
          <w:szCs w:val="28"/>
        </w:rPr>
        <w:t xml:space="preserve"> 1</w:t>
      </w:r>
      <w:r w:rsidR="00577C22">
        <w:rPr>
          <w:sz w:val="28"/>
          <w:szCs w:val="28"/>
        </w:rPr>
        <w:t>6</w:t>
      </w:r>
      <w:r w:rsidR="00313474">
        <w:rPr>
          <w:sz w:val="28"/>
          <w:szCs w:val="28"/>
        </w:rPr>
        <w:t xml:space="preserve">0 </w:t>
      </w:r>
      <w:proofErr w:type="spellStart"/>
      <w:r w:rsidR="00313474">
        <w:rPr>
          <w:sz w:val="28"/>
          <w:szCs w:val="28"/>
        </w:rPr>
        <w:t>lít</w:t>
      </w:r>
      <w:proofErr w:type="spellEnd"/>
      <w:r w:rsidR="00313474">
        <w:rPr>
          <w:sz w:val="28"/>
          <w:szCs w:val="28"/>
        </w:rPr>
        <w:t>/</w:t>
      </w:r>
      <w:proofErr w:type="spellStart"/>
      <w:r w:rsidR="00313474">
        <w:rPr>
          <w:sz w:val="28"/>
          <w:szCs w:val="28"/>
        </w:rPr>
        <w:t>giờ</w:t>
      </w:r>
      <w:proofErr w:type="spellEnd"/>
      <w:r w:rsidR="00313474">
        <w:rPr>
          <w:sz w:val="28"/>
          <w:szCs w:val="28"/>
        </w:rPr>
        <w:t xml:space="preserve">. </w:t>
      </w:r>
      <w:proofErr w:type="spellStart"/>
      <w:r w:rsidR="00313474">
        <w:rPr>
          <w:sz w:val="28"/>
          <w:szCs w:val="28"/>
        </w:rPr>
        <w:t>Kết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cấu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của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bộ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tản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nhiệt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này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hoàn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toàn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thuận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tiện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cho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việc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chế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tạo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bộ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đèn</w:t>
      </w:r>
      <w:proofErr w:type="spellEnd"/>
      <w:r w:rsidR="00313474">
        <w:rPr>
          <w:sz w:val="28"/>
          <w:szCs w:val="28"/>
        </w:rPr>
        <w:t xml:space="preserve"> LED </w:t>
      </w:r>
      <w:proofErr w:type="spellStart"/>
      <w:r w:rsidR="00313474">
        <w:rPr>
          <w:sz w:val="28"/>
          <w:szCs w:val="28"/>
        </w:rPr>
        <w:t>có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công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suất</w:t>
      </w:r>
      <w:proofErr w:type="spellEnd"/>
      <w:r w:rsidR="00313474">
        <w:rPr>
          <w:sz w:val="28"/>
          <w:szCs w:val="28"/>
        </w:rPr>
        <w:t xml:space="preserve"> </w:t>
      </w:r>
      <w:proofErr w:type="spellStart"/>
      <w:r w:rsidR="00313474">
        <w:rPr>
          <w:sz w:val="28"/>
          <w:szCs w:val="28"/>
        </w:rPr>
        <w:t>từ</w:t>
      </w:r>
      <w:proofErr w:type="spellEnd"/>
      <w:r w:rsidR="00313474">
        <w:rPr>
          <w:sz w:val="28"/>
          <w:szCs w:val="28"/>
        </w:rPr>
        <w:t xml:space="preserve"> 150W </w:t>
      </w:r>
      <w:proofErr w:type="spellStart"/>
      <w:r w:rsidR="00313474">
        <w:rPr>
          <w:sz w:val="28"/>
          <w:szCs w:val="28"/>
        </w:rPr>
        <w:t>đến</w:t>
      </w:r>
      <w:proofErr w:type="spellEnd"/>
      <w:r w:rsidR="00313474">
        <w:rPr>
          <w:sz w:val="28"/>
          <w:szCs w:val="28"/>
        </w:rPr>
        <w:t xml:space="preserve"> </w:t>
      </w:r>
      <w:r w:rsidR="00494338">
        <w:rPr>
          <w:sz w:val="28"/>
          <w:szCs w:val="28"/>
        </w:rPr>
        <w:t>5</w:t>
      </w:r>
      <w:r w:rsidR="00313474">
        <w:rPr>
          <w:sz w:val="28"/>
          <w:szCs w:val="28"/>
        </w:rPr>
        <w:t>00W.</w:t>
      </w:r>
    </w:p>
    <w:p w14:paraId="067BD10E" w14:textId="77777777" w:rsidR="0060575E" w:rsidRDefault="00F81B5D" w:rsidP="00E529E4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970099">
        <w:rPr>
          <w:b/>
          <w:sz w:val="28"/>
          <w:szCs w:val="28"/>
        </w:rPr>
        <w:t>Tình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trạng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kỹ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thuật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của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="00641093">
        <w:rPr>
          <w:b/>
          <w:sz w:val="28"/>
          <w:szCs w:val="28"/>
        </w:rPr>
        <w:t>sáng</w:t>
      </w:r>
      <w:proofErr w:type="spellEnd"/>
      <w:r w:rsidR="00641093">
        <w:rPr>
          <w:b/>
          <w:sz w:val="28"/>
          <w:szCs w:val="28"/>
        </w:rPr>
        <w:t xml:space="preserve"> </w:t>
      </w:r>
      <w:proofErr w:type="spellStart"/>
      <w:r w:rsidR="00641093">
        <w:rPr>
          <w:b/>
          <w:sz w:val="28"/>
          <w:szCs w:val="28"/>
        </w:rPr>
        <w:t>chế</w:t>
      </w:r>
      <w:proofErr w:type="spellEnd"/>
    </w:p>
    <w:p w14:paraId="570FAA6D" w14:textId="2A1BFC03" w:rsidR="00517BE6" w:rsidRDefault="00FE3D9A" w:rsidP="006872F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176EB">
        <w:rPr>
          <w:sz w:val="28"/>
          <w:szCs w:val="28"/>
        </w:rPr>
        <w:t>Nhu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cầu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sử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dụng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ánh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sáng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dẫn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dụ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cá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đến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gần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tàu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để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nâng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cao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hiệu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quả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đánh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bắt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ngày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càng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nhiều</w:t>
      </w:r>
      <w:proofErr w:type="spellEnd"/>
      <w:r w:rsidR="00EF4D46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với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lượng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ánh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sáng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ngày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càng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tăng</w:t>
      </w:r>
      <w:proofErr w:type="spellEnd"/>
      <w:r w:rsidR="00E176EB">
        <w:rPr>
          <w:sz w:val="28"/>
          <w:szCs w:val="28"/>
        </w:rPr>
        <w:t xml:space="preserve">. </w:t>
      </w:r>
      <w:proofErr w:type="spellStart"/>
      <w:r w:rsidR="00E176EB">
        <w:rPr>
          <w:sz w:val="28"/>
          <w:szCs w:val="28"/>
        </w:rPr>
        <w:t>Thông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thường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ngư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dân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Việt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nam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sử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dụng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đèn</w:t>
      </w:r>
      <w:proofErr w:type="spellEnd"/>
      <w:r w:rsidR="00517BE6" w:rsidRPr="00517BE6">
        <w:rPr>
          <w:sz w:val="28"/>
          <w:szCs w:val="28"/>
        </w:rPr>
        <w:t xml:space="preserve"> </w:t>
      </w:r>
      <w:r w:rsidR="003A180F" w:rsidRPr="00517BE6">
        <w:rPr>
          <w:sz w:val="28"/>
          <w:szCs w:val="28"/>
        </w:rPr>
        <w:t xml:space="preserve">MH </w:t>
      </w:r>
      <w:r w:rsidR="00517BE6" w:rsidRPr="00517BE6">
        <w:rPr>
          <w:sz w:val="28"/>
          <w:szCs w:val="28"/>
        </w:rPr>
        <w:t>(</w:t>
      </w:r>
      <w:r w:rsidR="003A180F" w:rsidRPr="00517BE6">
        <w:rPr>
          <w:sz w:val="28"/>
          <w:szCs w:val="28"/>
        </w:rPr>
        <w:t>Metal-Halide</w:t>
      </w:r>
      <w:r w:rsidR="00517BE6" w:rsidRPr="00517BE6">
        <w:rPr>
          <w:sz w:val="28"/>
          <w:szCs w:val="28"/>
        </w:rPr>
        <w:t xml:space="preserve">), </w:t>
      </w:r>
      <w:proofErr w:type="spellStart"/>
      <w:r w:rsidR="00517BE6" w:rsidRPr="00517BE6">
        <w:rPr>
          <w:sz w:val="28"/>
          <w:szCs w:val="28"/>
        </w:rPr>
        <w:t>công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suất</w:t>
      </w:r>
      <w:proofErr w:type="spellEnd"/>
      <w:r w:rsidR="008C1CD0">
        <w:rPr>
          <w:sz w:val="28"/>
          <w:szCs w:val="28"/>
        </w:rPr>
        <w:t xml:space="preserve"> </w:t>
      </w:r>
      <w:proofErr w:type="spellStart"/>
      <w:r w:rsidR="008C1CD0">
        <w:rPr>
          <w:sz w:val="28"/>
          <w:szCs w:val="28"/>
        </w:rPr>
        <w:t>mỗi</w:t>
      </w:r>
      <w:proofErr w:type="spellEnd"/>
      <w:r w:rsidR="008C1CD0">
        <w:rPr>
          <w:sz w:val="28"/>
          <w:szCs w:val="28"/>
        </w:rPr>
        <w:t xml:space="preserve"> </w:t>
      </w:r>
      <w:proofErr w:type="spellStart"/>
      <w:r w:rsidR="008C1CD0">
        <w:rPr>
          <w:sz w:val="28"/>
          <w:szCs w:val="28"/>
        </w:rPr>
        <w:t>bóng</w:t>
      </w:r>
      <w:proofErr w:type="spellEnd"/>
      <w:r w:rsidR="008C1CD0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từ</w:t>
      </w:r>
      <w:proofErr w:type="spellEnd"/>
      <w:r w:rsidR="00517BE6" w:rsidRPr="00517BE6">
        <w:rPr>
          <w:sz w:val="28"/>
          <w:szCs w:val="28"/>
        </w:rPr>
        <w:t xml:space="preserve"> 1000W </w:t>
      </w:r>
      <w:proofErr w:type="spellStart"/>
      <w:r w:rsidR="00517BE6" w:rsidRPr="00517BE6">
        <w:rPr>
          <w:sz w:val="28"/>
          <w:szCs w:val="28"/>
        </w:rPr>
        <w:t>đến</w:t>
      </w:r>
      <w:proofErr w:type="spellEnd"/>
      <w:r w:rsidR="00517BE6" w:rsidRPr="00517BE6">
        <w:rPr>
          <w:sz w:val="28"/>
          <w:szCs w:val="28"/>
        </w:rPr>
        <w:t xml:space="preserve"> 1500W </w:t>
      </w:r>
      <w:proofErr w:type="spellStart"/>
      <w:r w:rsidR="00517BE6" w:rsidRPr="00517BE6">
        <w:rPr>
          <w:sz w:val="28"/>
          <w:szCs w:val="28"/>
        </w:rPr>
        <w:t>với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số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lượng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trên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mỗi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tàu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cá</w:t>
      </w:r>
      <w:proofErr w:type="spellEnd"/>
      <w:r w:rsidR="00517BE6" w:rsidRPr="00517BE6">
        <w:rPr>
          <w:sz w:val="28"/>
          <w:szCs w:val="28"/>
        </w:rPr>
        <w:t xml:space="preserve"> </w:t>
      </w:r>
      <w:proofErr w:type="spellStart"/>
      <w:r w:rsidR="00517BE6" w:rsidRPr="00517BE6">
        <w:rPr>
          <w:sz w:val="28"/>
          <w:szCs w:val="28"/>
        </w:rPr>
        <w:t>từ</w:t>
      </w:r>
      <w:proofErr w:type="spellEnd"/>
      <w:r w:rsidR="00517BE6" w:rsidRPr="00517BE6">
        <w:rPr>
          <w:sz w:val="28"/>
          <w:szCs w:val="28"/>
        </w:rPr>
        <w:t xml:space="preserve"> 20 </w:t>
      </w:r>
      <w:proofErr w:type="spellStart"/>
      <w:r w:rsidR="00517BE6" w:rsidRPr="00517BE6">
        <w:rPr>
          <w:sz w:val="28"/>
          <w:szCs w:val="28"/>
        </w:rPr>
        <w:t>đến</w:t>
      </w:r>
      <w:proofErr w:type="spellEnd"/>
      <w:r w:rsidR="00517BE6" w:rsidRPr="00517BE6">
        <w:rPr>
          <w:sz w:val="28"/>
          <w:szCs w:val="28"/>
        </w:rPr>
        <w:t xml:space="preserve"> 100 </w:t>
      </w:r>
      <w:proofErr w:type="spellStart"/>
      <w:r w:rsidR="00517BE6" w:rsidRPr="00517BE6">
        <w:rPr>
          <w:sz w:val="28"/>
          <w:szCs w:val="28"/>
        </w:rPr>
        <w:t>chiếc</w:t>
      </w:r>
      <w:proofErr w:type="spellEnd"/>
      <w:r w:rsidR="00517BE6">
        <w:rPr>
          <w:sz w:val="28"/>
          <w:szCs w:val="28"/>
        </w:rPr>
        <w:t xml:space="preserve">. </w:t>
      </w:r>
      <w:proofErr w:type="spellStart"/>
      <w:r w:rsidR="00517BE6">
        <w:rPr>
          <w:sz w:val="28"/>
          <w:szCs w:val="28"/>
        </w:rPr>
        <w:t>Đèn</w:t>
      </w:r>
      <w:proofErr w:type="spellEnd"/>
      <w:r w:rsidR="00517BE6">
        <w:rPr>
          <w:sz w:val="28"/>
          <w:szCs w:val="28"/>
        </w:rPr>
        <w:t xml:space="preserve"> MH </w:t>
      </w:r>
      <w:proofErr w:type="spellStart"/>
      <w:r w:rsidR="00E176EB">
        <w:rPr>
          <w:sz w:val="28"/>
          <w:szCs w:val="28"/>
        </w:rPr>
        <w:t>với</w:t>
      </w:r>
      <w:proofErr w:type="spellEnd"/>
      <w:r w:rsidR="00517BE6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góc</w:t>
      </w:r>
      <w:proofErr w:type="spellEnd"/>
      <w:r w:rsidR="003C3F46">
        <w:rPr>
          <w:sz w:val="28"/>
          <w:szCs w:val="28"/>
        </w:rPr>
        <w:t xml:space="preserve"> </w:t>
      </w:r>
      <w:proofErr w:type="spellStart"/>
      <w:r w:rsidR="00517BE6">
        <w:rPr>
          <w:sz w:val="28"/>
          <w:szCs w:val="28"/>
        </w:rPr>
        <w:t>phân</w:t>
      </w:r>
      <w:proofErr w:type="spellEnd"/>
      <w:r w:rsidR="00517BE6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bố</w:t>
      </w:r>
      <w:proofErr w:type="spellEnd"/>
      <w:r w:rsidR="00DA3362">
        <w:rPr>
          <w:sz w:val="28"/>
          <w:szCs w:val="28"/>
        </w:rPr>
        <w:t xml:space="preserve"> </w:t>
      </w:r>
      <w:proofErr w:type="spellStart"/>
      <w:r w:rsidR="005B2F30">
        <w:rPr>
          <w:sz w:val="28"/>
          <w:szCs w:val="28"/>
        </w:rPr>
        <w:t>cường</w:t>
      </w:r>
      <w:proofErr w:type="spellEnd"/>
      <w:r w:rsidR="005B2F30">
        <w:rPr>
          <w:sz w:val="28"/>
          <w:szCs w:val="28"/>
        </w:rPr>
        <w:t xml:space="preserve"> </w:t>
      </w:r>
      <w:proofErr w:type="spellStart"/>
      <w:r w:rsidR="005B2F30">
        <w:rPr>
          <w:sz w:val="28"/>
          <w:szCs w:val="28"/>
        </w:rPr>
        <w:t>độ</w:t>
      </w:r>
      <w:proofErr w:type="spellEnd"/>
      <w:r w:rsidR="005B2F30">
        <w:rPr>
          <w:sz w:val="28"/>
          <w:szCs w:val="28"/>
        </w:rPr>
        <w:t xml:space="preserve"> </w:t>
      </w:r>
      <w:proofErr w:type="spellStart"/>
      <w:r w:rsidR="005B2F30">
        <w:rPr>
          <w:sz w:val="28"/>
          <w:szCs w:val="28"/>
        </w:rPr>
        <w:t>sáng</w:t>
      </w:r>
      <w:proofErr w:type="spellEnd"/>
      <w:r w:rsidR="005B2F30">
        <w:rPr>
          <w:sz w:val="28"/>
          <w:szCs w:val="28"/>
        </w:rPr>
        <w:t xml:space="preserve"> </w:t>
      </w:r>
      <w:proofErr w:type="spellStart"/>
      <w:r w:rsidR="008D7916">
        <w:rPr>
          <w:sz w:val="28"/>
          <w:szCs w:val="28"/>
        </w:rPr>
        <w:t>rộng</w:t>
      </w:r>
      <w:proofErr w:type="spellEnd"/>
      <w:r w:rsidR="0074756E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có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ưu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điểm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là</w:t>
      </w:r>
      <w:proofErr w:type="spellEnd"/>
      <w:r w:rsidR="00074AB5">
        <w:rPr>
          <w:sz w:val="28"/>
          <w:szCs w:val="28"/>
        </w:rPr>
        <w:t xml:space="preserve"> bao </w:t>
      </w:r>
      <w:proofErr w:type="spellStart"/>
      <w:r w:rsidR="00074AB5">
        <w:rPr>
          <w:sz w:val="28"/>
          <w:szCs w:val="28"/>
        </w:rPr>
        <w:t>phủ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toàn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bộ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mặt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biển</w:t>
      </w:r>
      <w:proofErr w:type="spellEnd"/>
      <w:r w:rsidR="00074AB5">
        <w:rPr>
          <w:sz w:val="28"/>
          <w:szCs w:val="28"/>
        </w:rPr>
        <w:t xml:space="preserve">, </w:t>
      </w:r>
      <w:proofErr w:type="spellStart"/>
      <w:r w:rsidR="00074AB5">
        <w:rPr>
          <w:sz w:val="28"/>
          <w:szCs w:val="28"/>
        </w:rPr>
        <w:t>nhưng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nhược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điểm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là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chỉ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có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từ</w:t>
      </w:r>
      <w:proofErr w:type="spellEnd"/>
      <w:r w:rsidR="00074AB5">
        <w:rPr>
          <w:sz w:val="28"/>
          <w:szCs w:val="28"/>
        </w:rPr>
        <w:t xml:space="preserve"> 15% (</w:t>
      </w:r>
      <w:proofErr w:type="spellStart"/>
      <w:r w:rsidR="00074AB5">
        <w:rPr>
          <w:sz w:val="28"/>
          <w:szCs w:val="28"/>
        </w:rPr>
        <w:t>nếu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treo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thấp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hơn</w:t>
      </w:r>
      <w:proofErr w:type="spellEnd"/>
      <w:r w:rsidR="00074AB5">
        <w:rPr>
          <w:sz w:val="28"/>
          <w:szCs w:val="28"/>
        </w:rPr>
        <w:t xml:space="preserve"> cabin) </w:t>
      </w:r>
      <w:proofErr w:type="spellStart"/>
      <w:r w:rsidR="00074AB5">
        <w:rPr>
          <w:sz w:val="28"/>
          <w:szCs w:val="28"/>
        </w:rPr>
        <w:t>đến</w:t>
      </w:r>
      <w:proofErr w:type="spellEnd"/>
      <w:r w:rsidR="00074AB5">
        <w:rPr>
          <w:sz w:val="28"/>
          <w:szCs w:val="28"/>
        </w:rPr>
        <w:t xml:space="preserve"> 25% (</w:t>
      </w:r>
      <w:proofErr w:type="spellStart"/>
      <w:r w:rsidR="00074AB5">
        <w:rPr>
          <w:sz w:val="28"/>
          <w:szCs w:val="28"/>
        </w:rPr>
        <w:t>nếu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có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thể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treo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cao</w:t>
      </w:r>
      <w:proofErr w:type="spellEnd"/>
      <w:r w:rsidR="00074AB5">
        <w:rPr>
          <w:sz w:val="28"/>
          <w:szCs w:val="28"/>
        </w:rPr>
        <w:t xml:space="preserve">) </w:t>
      </w:r>
      <w:proofErr w:type="spellStart"/>
      <w:r w:rsidR="008D7916">
        <w:rPr>
          <w:sz w:val="28"/>
          <w:szCs w:val="28"/>
        </w:rPr>
        <w:t>lượng</w:t>
      </w:r>
      <w:proofErr w:type="spellEnd"/>
      <w:r w:rsidR="008D7916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ánh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sáng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chiếu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xuống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nước</w:t>
      </w:r>
      <w:proofErr w:type="spellEnd"/>
      <w:r w:rsidR="00074AB5">
        <w:rPr>
          <w:sz w:val="28"/>
          <w:szCs w:val="28"/>
        </w:rPr>
        <w:t xml:space="preserve">. </w:t>
      </w:r>
      <w:proofErr w:type="spellStart"/>
      <w:r w:rsidR="008D7916">
        <w:rPr>
          <w:sz w:val="28"/>
          <w:szCs w:val="28"/>
        </w:rPr>
        <w:t>Ngoài</w:t>
      </w:r>
      <w:proofErr w:type="spellEnd"/>
      <w:r w:rsidR="008D7916">
        <w:rPr>
          <w:sz w:val="28"/>
          <w:szCs w:val="28"/>
        </w:rPr>
        <w:t xml:space="preserve"> ra</w:t>
      </w:r>
      <w:r w:rsidR="00074AB5">
        <w:rPr>
          <w:sz w:val="28"/>
          <w:szCs w:val="28"/>
        </w:rPr>
        <w:t xml:space="preserve">, </w:t>
      </w:r>
      <w:proofErr w:type="spellStart"/>
      <w:r w:rsidR="00074AB5">
        <w:rPr>
          <w:sz w:val="28"/>
          <w:szCs w:val="28"/>
        </w:rPr>
        <w:t>đèn</w:t>
      </w:r>
      <w:proofErr w:type="spellEnd"/>
      <w:r w:rsidR="00074AB5">
        <w:rPr>
          <w:sz w:val="28"/>
          <w:szCs w:val="28"/>
        </w:rPr>
        <w:t xml:space="preserve"> </w:t>
      </w:r>
      <w:r w:rsidR="003C3F46">
        <w:rPr>
          <w:sz w:val="28"/>
          <w:szCs w:val="28"/>
        </w:rPr>
        <w:t xml:space="preserve">MH </w:t>
      </w:r>
      <w:proofErr w:type="spellStart"/>
      <w:r w:rsidR="00DA3362" w:rsidRPr="00DA3362">
        <w:rPr>
          <w:sz w:val="28"/>
          <w:szCs w:val="28"/>
        </w:rPr>
        <w:t>góc</w:t>
      </w:r>
      <w:proofErr w:type="spellEnd"/>
      <w:r w:rsidR="00DA3362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p</w:t>
      </w:r>
      <w:r w:rsidR="00DA3362" w:rsidRPr="00DA3362">
        <w:rPr>
          <w:sz w:val="28"/>
          <w:szCs w:val="28"/>
        </w:rPr>
        <w:t>hân</w:t>
      </w:r>
      <w:proofErr w:type="spellEnd"/>
      <w:r w:rsidR="00DA3362" w:rsidRPr="00DA3362">
        <w:rPr>
          <w:sz w:val="28"/>
          <w:szCs w:val="28"/>
        </w:rPr>
        <w:t xml:space="preserve"> </w:t>
      </w:r>
      <w:proofErr w:type="spellStart"/>
      <w:r w:rsidR="00DA3362" w:rsidRPr="00DA3362">
        <w:rPr>
          <w:sz w:val="28"/>
          <w:szCs w:val="28"/>
        </w:rPr>
        <w:t>bố</w:t>
      </w:r>
      <w:proofErr w:type="spellEnd"/>
      <w:r w:rsidR="00DA3362" w:rsidRPr="00DA3362">
        <w:rPr>
          <w:sz w:val="28"/>
          <w:szCs w:val="28"/>
        </w:rPr>
        <w:t xml:space="preserve"> </w:t>
      </w:r>
      <w:proofErr w:type="spellStart"/>
      <w:r w:rsidR="00DA3362" w:rsidRPr="00DA3362">
        <w:rPr>
          <w:sz w:val="28"/>
          <w:szCs w:val="28"/>
        </w:rPr>
        <w:t>cường</w:t>
      </w:r>
      <w:proofErr w:type="spellEnd"/>
      <w:r w:rsidR="00DA3362" w:rsidRPr="00DA3362">
        <w:rPr>
          <w:sz w:val="28"/>
          <w:szCs w:val="28"/>
        </w:rPr>
        <w:t xml:space="preserve"> </w:t>
      </w:r>
      <w:proofErr w:type="spellStart"/>
      <w:r w:rsidR="00DA3362" w:rsidRPr="00DA3362">
        <w:rPr>
          <w:sz w:val="28"/>
          <w:szCs w:val="28"/>
        </w:rPr>
        <w:t>độ</w:t>
      </w:r>
      <w:proofErr w:type="spellEnd"/>
      <w:r w:rsidR="00DA3362" w:rsidRPr="00DA3362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sáng</w:t>
      </w:r>
      <w:proofErr w:type="spellEnd"/>
      <w:r w:rsidR="00DA3362">
        <w:rPr>
          <w:sz w:val="28"/>
          <w:szCs w:val="28"/>
        </w:rPr>
        <w:t xml:space="preserve"> </w:t>
      </w:r>
      <w:proofErr w:type="spellStart"/>
      <w:r w:rsidR="00DA3362" w:rsidRPr="00DA3362">
        <w:rPr>
          <w:sz w:val="28"/>
          <w:szCs w:val="28"/>
        </w:rPr>
        <w:t>rộng</w:t>
      </w:r>
      <w:proofErr w:type="spellEnd"/>
      <w:r w:rsidR="00DA3362" w:rsidRPr="00DA3362">
        <w:rPr>
          <w:sz w:val="28"/>
          <w:szCs w:val="28"/>
        </w:rPr>
        <w:t xml:space="preserve"> </w:t>
      </w:r>
      <w:r w:rsidR="00B63995" w:rsidRPr="00B63995">
        <w:rPr>
          <w:sz w:val="28"/>
          <w:szCs w:val="28"/>
        </w:rPr>
        <w:t>360</w:t>
      </w:r>
      <w:r w:rsidR="00B63995" w:rsidRPr="00B63995">
        <w:rPr>
          <w:sz w:val="28"/>
          <w:szCs w:val="28"/>
          <w:vertAlign w:val="superscript"/>
        </w:rPr>
        <w:t>o</w:t>
      </w:r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nếu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074AB5" w:rsidRPr="00B63995">
        <w:rPr>
          <w:sz w:val="28"/>
          <w:szCs w:val="28"/>
        </w:rPr>
        <w:t>không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được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che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chắn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sẽ</w:t>
      </w:r>
      <w:proofErr w:type="spellEnd"/>
      <w:r w:rsidR="003C3F46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chiếu</w:t>
      </w:r>
      <w:proofErr w:type="spellEnd"/>
      <w:r w:rsidR="003C3F46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thẳ</w:t>
      </w:r>
      <w:r w:rsidR="00DA3362">
        <w:rPr>
          <w:sz w:val="28"/>
          <w:szCs w:val="28"/>
        </w:rPr>
        <w:t>ng</w:t>
      </w:r>
      <w:proofErr w:type="spellEnd"/>
      <w:r w:rsidR="00DA3362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vào</w:t>
      </w:r>
      <w:proofErr w:type="spellEnd"/>
      <w:r w:rsidR="00DA3362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người</w:t>
      </w:r>
      <w:proofErr w:type="spellEnd"/>
      <w:r w:rsidR="003C3F46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và</w:t>
      </w:r>
      <w:r w:rsidR="00E176EB">
        <w:rPr>
          <w:sz w:val="28"/>
          <w:szCs w:val="28"/>
        </w:rPr>
        <w:t>o</w:t>
      </w:r>
      <w:proofErr w:type="spellEnd"/>
      <w:r w:rsidR="003C3F46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mắt</w:t>
      </w:r>
      <w:proofErr w:type="spellEnd"/>
      <w:r w:rsidR="008D7916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ngư</w:t>
      </w:r>
      <w:proofErr w:type="spellEnd"/>
      <w:r w:rsidR="003C3F46">
        <w:rPr>
          <w:sz w:val="28"/>
          <w:szCs w:val="28"/>
        </w:rPr>
        <w:t xml:space="preserve"> </w:t>
      </w:r>
      <w:proofErr w:type="spellStart"/>
      <w:r w:rsidR="00DA3362">
        <w:rPr>
          <w:sz w:val="28"/>
          <w:szCs w:val="28"/>
        </w:rPr>
        <w:t>dân</w:t>
      </w:r>
      <w:proofErr w:type="spellEnd"/>
      <w:r w:rsidR="00DA3362">
        <w:rPr>
          <w:sz w:val="28"/>
          <w:szCs w:val="28"/>
        </w:rPr>
        <w:t xml:space="preserve">, </w:t>
      </w:r>
      <w:proofErr w:type="spellStart"/>
      <w:r w:rsidR="00074AB5">
        <w:rPr>
          <w:sz w:val="28"/>
          <w:szCs w:val="28"/>
        </w:rPr>
        <w:t>ảnh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hưởng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nghiêm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trọng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đến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8D7916">
        <w:rPr>
          <w:sz w:val="28"/>
          <w:szCs w:val="28"/>
        </w:rPr>
        <w:t>thị</w:t>
      </w:r>
      <w:proofErr w:type="spellEnd"/>
      <w:r w:rsidR="008D7916">
        <w:rPr>
          <w:sz w:val="28"/>
          <w:szCs w:val="28"/>
        </w:rPr>
        <w:t xml:space="preserve"> </w:t>
      </w:r>
      <w:proofErr w:type="spellStart"/>
      <w:r w:rsidR="008D7916">
        <w:rPr>
          <w:sz w:val="28"/>
          <w:szCs w:val="28"/>
        </w:rPr>
        <w:t>lực</w:t>
      </w:r>
      <w:proofErr w:type="spellEnd"/>
      <w:r w:rsidR="008D7916">
        <w:rPr>
          <w:sz w:val="28"/>
          <w:szCs w:val="28"/>
        </w:rPr>
        <w:t xml:space="preserve"> </w:t>
      </w:r>
      <w:proofErr w:type="spellStart"/>
      <w:r w:rsidR="008D7916">
        <w:rPr>
          <w:sz w:val="28"/>
          <w:szCs w:val="28"/>
        </w:rPr>
        <w:t>và</w:t>
      </w:r>
      <w:proofErr w:type="spellEnd"/>
      <w:r w:rsidR="008D7916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sức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khỏe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074AB5">
        <w:rPr>
          <w:sz w:val="28"/>
          <w:szCs w:val="28"/>
        </w:rPr>
        <w:t>của</w:t>
      </w:r>
      <w:proofErr w:type="spellEnd"/>
      <w:r w:rsidR="00074AB5">
        <w:rPr>
          <w:sz w:val="28"/>
          <w:szCs w:val="28"/>
        </w:rPr>
        <w:t xml:space="preserve"> </w:t>
      </w:r>
      <w:proofErr w:type="spellStart"/>
      <w:r w:rsidR="003C3F46">
        <w:rPr>
          <w:sz w:val="28"/>
          <w:szCs w:val="28"/>
        </w:rPr>
        <w:t>họ</w:t>
      </w:r>
      <w:proofErr w:type="spellEnd"/>
      <w:r w:rsidR="00074AB5">
        <w:rPr>
          <w:sz w:val="28"/>
          <w:szCs w:val="28"/>
        </w:rPr>
        <w:t xml:space="preserve">. </w:t>
      </w:r>
    </w:p>
    <w:p w14:paraId="0F09F51D" w14:textId="77777777" w:rsidR="00B63995" w:rsidRDefault="00187D4B" w:rsidP="00187D4B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sử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ưu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điểm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là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có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3A180F" w:rsidRPr="00DA3362">
        <w:rPr>
          <w:sz w:val="28"/>
          <w:szCs w:val="28"/>
        </w:rPr>
        <w:t>góc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p</w:t>
      </w:r>
      <w:r w:rsidR="003A180F" w:rsidRPr="00DA3362">
        <w:rPr>
          <w:sz w:val="28"/>
          <w:szCs w:val="28"/>
        </w:rPr>
        <w:t>hân</w:t>
      </w:r>
      <w:proofErr w:type="spellEnd"/>
      <w:r w:rsidR="003A180F" w:rsidRPr="00DA3362">
        <w:rPr>
          <w:sz w:val="28"/>
          <w:szCs w:val="28"/>
        </w:rPr>
        <w:t xml:space="preserve"> </w:t>
      </w:r>
      <w:proofErr w:type="spellStart"/>
      <w:r w:rsidR="003A180F" w:rsidRPr="00DA3362">
        <w:rPr>
          <w:sz w:val="28"/>
          <w:szCs w:val="28"/>
        </w:rPr>
        <w:t>bố</w:t>
      </w:r>
      <w:proofErr w:type="spellEnd"/>
      <w:r w:rsidR="003A180F" w:rsidRPr="00DA3362">
        <w:rPr>
          <w:sz w:val="28"/>
          <w:szCs w:val="28"/>
        </w:rPr>
        <w:t xml:space="preserve"> </w:t>
      </w:r>
      <w:proofErr w:type="spellStart"/>
      <w:r w:rsidR="003A180F" w:rsidRPr="00DA3362">
        <w:rPr>
          <w:sz w:val="28"/>
          <w:szCs w:val="28"/>
        </w:rPr>
        <w:t>cường</w:t>
      </w:r>
      <w:proofErr w:type="spellEnd"/>
      <w:r w:rsidR="003A180F" w:rsidRPr="00DA3362">
        <w:rPr>
          <w:sz w:val="28"/>
          <w:szCs w:val="28"/>
        </w:rPr>
        <w:t xml:space="preserve"> </w:t>
      </w:r>
      <w:proofErr w:type="spellStart"/>
      <w:r w:rsidR="003A180F" w:rsidRPr="00DA3362">
        <w:rPr>
          <w:sz w:val="28"/>
          <w:szCs w:val="28"/>
        </w:rPr>
        <w:t>độ</w:t>
      </w:r>
      <w:proofErr w:type="spellEnd"/>
      <w:r w:rsidR="003A180F" w:rsidRPr="00DA3362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sáng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của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đèn</w:t>
      </w:r>
      <w:proofErr w:type="spellEnd"/>
      <w:r w:rsidR="00B63995">
        <w:rPr>
          <w:sz w:val="28"/>
          <w:szCs w:val="28"/>
        </w:rPr>
        <w:t xml:space="preserve"> LED </w:t>
      </w:r>
      <w:proofErr w:type="spellStart"/>
      <w:r w:rsidR="00B63995">
        <w:rPr>
          <w:sz w:val="28"/>
          <w:szCs w:val="28"/>
        </w:rPr>
        <w:t>thông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thường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là</w:t>
      </w:r>
      <w:proofErr w:type="spellEnd"/>
      <w:r w:rsidR="00B63995">
        <w:rPr>
          <w:sz w:val="28"/>
          <w:szCs w:val="28"/>
        </w:rPr>
        <w:t xml:space="preserve"> 120</w:t>
      </w:r>
      <w:r w:rsidR="00B63995">
        <w:rPr>
          <w:sz w:val="28"/>
          <w:szCs w:val="28"/>
          <w:vertAlign w:val="superscript"/>
        </w:rPr>
        <w:t>o</w:t>
      </w:r>
      <w:r w:rsidR="003A180F">
        <w:rPr>
          <w:sz w:val="28"/>
          <w:szCs w:val="28"/>
        </w:rPr>
        <w:t xml:space="preserve">, </w:t>
      </w:r>
      <w:proofErr w:type="spellStart"/>
      <w:r w:rsidR="00B63995">
        <w:rPr>
          <w:sz w:val="28"/>
          <w:szCs w:val="28"/>
        </w:rPr>
        <w:t>loại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bỏ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được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phần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ánh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sáng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chiếu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lên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trời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và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chiếu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vào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mắt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ngư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dân</w:t>
      </w:r>
      <w:proofErr w:type="spellEnd"/>
      <w:r w:rsidR="00B63995" w:rsidRP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của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đèn</w:t>
      </w:r>
      <w:proofErr w:type="spellEnd"/>
      <w:r w:rsidR="00B63995">
        <w:rPr>
          <w:sz w:val="28"/>
          <w:szCs w:val="28"/>
        </w:rPr>
        <w:t xml:space="preserve"> MH</w:t>
      </w:r>
      <w:r w:rsidR="003A180F">
        <w:rPr>
          <w:sz w:val="28"/>
          <w:szCs w:val="28"/>
        </w:rPr>
        <w:t xml:space="preserve">. </w:t>
      </w:r>
      <w:proofErr w:type="spellStart"/>
      <w:r w:rsidR="003A180F">
        <w:rPr>
          <w:sz w:val="28"/>
          <w:szCs w:val="28"/>
        </w:rPr>
        <w:t>Những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ưu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điểm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khác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của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công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nghệ</w:t>
      </w:r>
      <w:proofErr w:type="spellEnd"/>
      <w:r w:rsidR="003A180F">
        <w:rPr>
          <w:sz w:val="28"/>
          <w:szCs w:val="28"/>
        </w:rPr>
        <w:t xml:space="preserve"> LED </w:t>
      </w:r>
      <w:proofErr w:type="spellStart"/>
      <w:r w:rsidR="00B63995">
        <w:rPr>
          <w:sz w:val="28"/>
          <w:szCs w:val="28"/>
        </w:rPr>
        <w:t>cũng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đã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được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biết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đến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như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hiệu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suất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cao</w:t>
      </w:r>
      <w:proofErr w:type="spellEnd"/>
      <w:r w:rsidR="003A180F">
        <w:rPr>
          <w:sz w:val="28"/>
          <w:szCs w:val="28"/>
        </w:rPr>
        <w:t xml:space="preserve">, </w:t>
      </w:r>
      <w:proofErr w:type="spellStart"/>
      <w:r w:rsidR="003A180F">
        <w:rPr>
          <w:sz w:val="28"/>
          <w:szCs w:val="28"/>
        </w:rPr>
        <w:t>tuổi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thọ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dài</w:t>
      </w:r>
      <w:proofErr w:type="spellEnd"/>
      <w:r w:rsidR="003A180F">
        <w:rPr>
          <w:sz w:val="28"/>
          <w:szCs w:val="28"/>
        </w:rPr>
        <w:t xml:space="preserve">, </w:t>
      </w:r>
      <w:proofErr w:type="spellStart"/>
      <w:r w:rsidR="003A180F">
        <w:rPr>
          <w:sz w:val="28"/>
          <w:szCs w:val="28"/>
        </w:rPr>
        <w:t>chịu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va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đập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cơ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học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tốt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hơn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đèn</w:t>
      </w:r>
      <w:proofErr w:type="spellEnd"/>
      <w:r w:rsidR="003A180F">
        <w:rPr>
          <w:sz w:val="28"/>
          <w:szCs w:val="28"/>
        </w:rPr>
        <w:t xml:space="preserve"> MH. </w:t>
      </w:r>
      <w:proofErr w:type="spellStart"/>
      <w:r w:rsidR="003A180F">
        <w:rPr>
          <w:sz w:val="28"/>
          <w:szCs w:val="28"/>
        </w:rPr>
        <w:t>Tuy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nhiên</w:t>
      </w:r>
      <w:proofErr w:type="spellEnd"/>
      <w:r w:rsidR="003A180F">
        <w:rPr>
          <w:sz w:val="28"/>
          <w:szCs w:val="28"/>
        </w:rPr>
        <w:t xml:space="preserve">, </w:t>
      </w:r>
      <w:proofErr w:type="spellStart"/>
      <w:r w:rsidR="003A180F">
        <w:rPr>
          <w:sz w:val="28"/>
          <w:szCs w:val="28"/>
        </w:rPr>
        <w:t>đ</w:t>
      </w:r>
      <w:r w:rsidR="00E176EB">
        <w:rPr>
          <w:sz w:val="28"/>
          <w:szCs w:val="28"/>
        </w:rPr>
        <w:t>ể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có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thể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thay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thế</w:t>
      </w:r>
      <w:proofErr w:type="spellEnd"/>
      <w:r w:rsidR="00E176EB">
        <w:rPr>
          <w:sz w:val="28"/>
          <w:szCs w:val="28"/>
        </w:rPr>
        <w:t xml:space="preserve"> </w:t>
      </w:r>
      <w:proofErr w:type="spellStart"/>
      <w:r w:rsidR="00E176EB">
        <w:rPr>
          <w:sz w:val="28"/>
          <w:szCs w:val="28"/>
        </w:rPr>
        <w:t>được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một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đèn</w:t>
      </w:r>
      <w:proofErr w:type="spellEnd"/>
      <w:r w:rsidR="003A180F">
        <w:rPr>
          <w:sz w:val="28"/>
          <w:szCs w:val="28"/>
        </w:rPr>
        <w:t xml:space="preserve"> MH </w:t>
      </w:r>
      <w:proofErr w:type="spellStart"/>
      <w:r w:rsidR="003A180F">
        <w:rPr>
          <w:sz w:val="28"/>
          <w:szCs w:val="28"/>
        </w:rPr>
        <w:t>công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suất</w:t>
      </w:r>
      <w:proofErr w:type="spellEnd"/>
      <w:r w:rsidR="003A180F">
        <w:rPr>
          <w:sz w:val="28"/>
          <w:szCs w:val="28"/>
        </w:rPr>
        <w:t xml:space="preserve"> 1000W </w:t>
      </w:r>
      <w:proofErr w:type="spellStart"/>
      <w:r w:rsidR="003A180F">
        <w:rPr>
          <w:sz w:val="28"/>
          <w:szCs w:val="28"/>
        </w:rPr>
        <w:t>cần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lastRenderedPageBreak/>
        <w:t>một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đèn</w:t>
      </w:r>
      <w:proofErr w:type="spellEnd"/>
      <w:r w:rsidR="003A180F">
        <w:rPr>
          <w:sz w:val="28"/>
          <w:szCs w:val="28"/>
        </w:rPr>
        <w:t xml:space="preserve"> LED </w:t>
      </w:r>
      <w:proofErr w:type="spellStart"/>
      <w:r w:rsidR="003A180F">
        <w:rPr>
          <w:sz w:val="28"/>
          <w:szCs w:val="28"/>
        </w:rPr>
        <w:t>có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công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suất</w:t>
      </w:r>
      <w:proofErr w:type="spellEnd"/>
      <w:r w:rsidR="003A180F">
        <w:rPr>
          <w:sz w:val="28"/>
          <w:szCs w:val="28"/>
        </w:rPr>
        <w:t xml:space="preserve"> 400W</w:t>
      </w:r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đến</w:t>
      </w:r>
      <w:proofErr w:type="spellEnd"/>
      <w:r w:rsidR="00B63995">
        <w:rPr>
          <w:sz w:val="28"/>
          <w:szCs w:val="28"/>
        </w:rPr>
        <w:t xml:space="preserve"> 500W</w:t>
      </w:r>
      <w:r w:rsidR="003A180F">
        <w:rPr>
          <w:sz w:val="28"/>
          <w:szCs w:val="28"/>
        </w:rPr>
        <w:t xml:space="preserve">. </w:t>
      </w:r>
      <w:proofErr w:type="spellStart"/>
      <w:r w:rsidR="003A180F">
        <w:rPr>
          <w:sz w:val="28"/>
          <w:szCs w:val="28"/>
        </w:rPr>
        <w:t>Một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thành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phần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quan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trọng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của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bộ</w:t>
      </w:r>
      <w:proofErr w:type="spellEnd"/>
      <w:r w:rsidR="003A180F">
        <w:rPr>
          <w:sz w:val="28"/>
          <w:szCs w:val="28"/>
        </w:rPr>
        <w:t xml:space="preserve"> </w:t>
      </w:r>
      <w:proofErr w:type="spellStart"/>
      <w:r w:rsidR="003A180F">
        <w:rPr>
          <w:sz w:val="28"/>
          <w:szCs w:val="28"/>
        </w:rPr>
        <w:t>đèn</w:t>
      </w:r>
      <w:proofErr w:type="spellEnd"/>
      <w:r w:rsidR="003A180F">
        <w:rPr>
          <w:sz w:val="28"/>
          <w:szCs w:val="28"/>
        </w:rPr>
        <w:t xml:space="preserve"> LED </w:t>
      </w:r>
      <w:proofErr w:type="spellStart"/>
      <w:r w:rsidR="00B63995">
        <w:rPr>
          <w:sz w:val="28"/>
          <w:szCs w:val="28"/>
        </w:rPr>
        <w:t>công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suất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cao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là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bộ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tản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nhiệt</w:t>
      </w:r>
      <w:proofErr w:type="spellEnd"/>
      <w:r w:rsidR="00B63995">
        <w:rPr>
          <w:sz w:val="28"/>
          <w:szCs w:val="28"/>
        </w:rPr>
        <w:t xml:space="preserve">, do </w:t>
      </w:r>
      <w:proofErr w:type="spellStart"/>
      <w:r w:rsidR="00B63995">
        <w:rPr>
          <w:sz w:val="28"/>
          <w:szCs w:val="28"/>
        </w:rPr>
        <w:t>hơn</w:t>
      </w:r>
      <w:proofErr w:type="spellEnd"/>
      <w:r w:rsidR="00B63995">
        <w:rPr>
          <w:sz w:val="28"/>
          <w:szCs w:val="28"/>
        </w:rPr>
        <w:t xml:space="preserve"> 50% </w:t>
      </w:r>
      <w:proofErr w:type="spellStart"/>
      <w:r w:rsidR="00B63995">
        <w:rPr>
          <w:sz w:val="28"/>
          <w:szCs w:val="28"/>
        </w:rPr>
        <w:t>điện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năng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nuôi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bộ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đèn</w:t>
      </w:r>
      <w:proofErr w:type="spellEnd"/>
      <w:r w:rsidR="00B63995">
        <w:rPr>
          <w:sz w:val="28"/>
          <w:szCs w:val="28"/>
        </w:rPr>
        <w:t xml:space="preserve"> LED </w:t>
      </w:r>
      <w:proofErr w:type="spellStart"/>
      <w:r w:rsidR="00B63995">
        <w:rPr>
          <w:sz w:val="28"/>
          <w:szCs w:val="28"/>
        </w:rPr>
        <w:t>biến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thành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nhiệt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năng</w:t>
      </w:r>
      <w:proofErr w:type="spellEnd"/>
      <w:r w:rsidR="00B63995">
        <w:rPr>
          <w:sz w:val="28"/>
          <w:szCs w:val="28"/>
        </w:rPr>
        <w:t xml:space="preserve">, </w:t>
      </w:r>
      <w:proofErr w:type="spellStart"/>
      <w:r w:rsidR="00B63995">
        <w:rPr>
          <w:sz w:val="28"/>
          <w:szCs w:val="28"/>
        </w:rPr>
        <w:t>làm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giảm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hiệu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suất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phát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sáng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và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tuổi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thọ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của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bộ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đèn</w:t>
      </w:r>
      <w:proofErr w:type="spellEnd"/>
      <w:r w:rsidR="00B63995">
        <w:rPr>
          <w:sz w:val="28"/>
          <w:szCs w:val="28"/>
        </w:rPr>
        <w:t xml:space="preserve">. </w:t>
      </w:r>
    </w:p>
    <w:p w14:paraId="0C0D0107" w14:textId="75DBD8E8" w:rsidR="009F30CD" w:rsidRDefault="00187D4B" w:rsidP="00187D4B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0CD">
        <w:rPr>
          <w:sz w:val="28"/>
          <w:szCs w:val="28"/>
        </w:rPr>
        <w:t xml:space="preserve">  </w:t>
      </w:r>
      <w:proofErr w:type="spellStart"/>
      <w:r w:rsidR="00B63995">
        <w:rPr>
          <w:sz w:val="28"/>
          <w:szCs w:val="28"/>
        </w:rPr>
        <w:t>Bộ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tản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nhiệt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làm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mát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bằng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không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khí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sử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dụng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cho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đèn</w:t>
      </w:r>
      <w:proofErr w:type="spellEnd"/>
      <w:r w:rsidR="00B63995">
        <w:rPr>
          <w:sz w:val="28"/>
          <w:szCs w:val="28"/>
        </w:rPr>
        <w:t xml:space="preserve"> LED </w:t>
      </w:r>
      <w:proofErr w:type="spellStart"/>
      <w:r w:rsidR="00B63995">
        <w:rPr>
          <w:sz w:val="28"/>
          <w:szCs w:val="28"/>
        </w:rPr>
        <w:t>công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suất</w:t>
      </w:r>
      <w:proofErr w:type="spellEnd"/>
      <w:r w:rsidR="00B63995">
        <w:rPr>
          <w:sz w:val="28"/>
          <w:szCs w:val="28"/>
        </w:rPr>
        <w:t xml:space="preserve"> </w:t>
      </w:r>
      <w:r w:rsidR="000C799B">
        <w:rPr>
          <w:sz w:val="28"/>
          <w:szCs w:val="28"/>
        </w:rPr>
        <w:t xml:space="preserve">200W </w:t>
      </w:r>
      <w:proofErr w:type="spellStart"/>
      <w:r w:rsidR="00B63995">
        <w:rPr>
          <w:sz w:val="28"/>
          <w:szCs w:val="28"/>
        </w:rPr>
        <w:t>thường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được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làm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bằng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nhôm</w:t>
      </w:r>
      <w:proofErr w:type="spellEnd"/>
      <w:r w:rsidR="00B63995">
        <w:rPr>
          <w:sz w:val="28"/>
          <w:szCs w:val="28"/>
        </w:rPr>
        <w:t xml:space="preserve">, </w:t>
      </w:r>
      <w:proofErr w:type="spellStart"/>
      <w:r w:rsidR="00B63995">
        <w:rPr>
          <w:sz w:val="28"/>
          <w:szCs w:val="28"/>
        </w:rPr>
        <w:t>có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trọng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lượng</w:t>
      </w:r>
      <w:proofErr w:type="spellEnd"/>
      <w:r w:rsidR="00B63995">
        <w:rPr>
          <w:sz w:val="28"/>
          <w:szCs w:val="28"/>
        </w:rPr>
        <w:t xml:space="preserve"> </w:t>
      </w:r>
      <w:proofErr w:type="spellStart"/>
      <w:r w:rsidR="00B63995">
        <w:rPr>
          <w:sz w:val="28"/>
          <w:szCs w:val="28"/>
        </w:rPr>
        <w:t>khoảng</w:t>
      </w:r>
      <w:proofErr w:type="spellEnd"/>
      <w:r w:rsidR="00B63995">
        <w:rPr>
          <w:sz w:val="28"/>
          <w:szCs w:val="28"/>
        </w:rPr>
        <w:t xml:space="preserve"> </w:t>
      </w:r>
      <w:r w:rsidR="00CA6580">
        <w:rPr>
          <w:sz w:val="28"/>
          <w:szCs w:val="28"/>
        </w:rPr>
        <w:t>5</w:t>
      </w:r>
      <w:r w:rsidR="00B63995">
        <w:rPr>
          <w:sz w:val="28"/>
          <w:szCs w:val="28"/>
        </w:rPr>
        <w:t xml:space="preserve">kg </w:t>
      </w:r>
      <w:proofErr w:type="spellStart"/>
      <w:r w:rsidR="00B63995">
        <w:rPr>
          <w:sz w:val="28"/>
          <w:szCs w:val="28"/>
        </w:rPr>
        <w:t>đến</w:t>
      </w:r>
      <w:proofErr w:type="spellEnd"/>
      <w:r w:rsidR="00B63995">
        <w:rPr>
          <w:sz w:val="28"/>
          <w:szCs w:val="28"/>
        </w:rPr>
        <w:t xml:space="preserve"> </w:t>
      </w:r>
      <w:r w:rsidR="00CA6580">
        <w:rPr>
          <w:sz w:val="28"/>
          <w:szCs w:val="28"/>
        </w:rPr>
        <w:t>6</w:t>
      </w:r>
      <w:r w:rsidR="00B63995">
        <w:rPr>
          <w:sz w:val="28"/>
          <w:szCs w:val="28"/>
        </w:rPr>
        <w:t>kg</w:t>
      </w:r>
      <w:r w:rsidR="001F7537">
        <w:rPr>
          <w:sz w:val="28"/>
          <w:szCs w:val="28"/>
        </w:rPr>
        <w:t xml:space="preserve"> </w:t>
      </w:r>
      <w:proofErr w:type="spellStart"/>
      <w:r w:rsidR="001F7537">
        <w:rPr>
          <w:sz w:val="28"/>
          <w:szCs w:val="28"/>
        </w:rPr>
        <w:t>với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kích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thước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tương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đối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lớn</w:t>
      </w:r>
      <w:proofErr w:type="spellEnd"/>
      <w:r w:rsidR="00694713">
        <w:rPr>
          <w:sz w:val="28"/>
          <w:szCs w:val="28"/>
        </w:rPr>
        <w:t xml:space="preserve"> (30cm</w:t>
      </w:r>
      <w:r w:rsidR="00694713" w:rsidRPr="00694713">
        <w:rPr>
          <w:rFonts w:asciiTheme="minorHAnsi" w:hAnsiTheme="minorHAnsi" w:cstheme="minorHAnsi"/>
          <w:sz w:val="28"/>
          <w:szCs w:val="28"/>
        </w:rPr>
        <w:t>x</w:t>
      </w:r>
      <w:r w:rsidR="00694713">
        <w:rPr>
          <w:sz w:val="28"/>
          <w:szCs w:val="28"/>
        </w:rPr>
        <w:t>50cm</w:t>
      </w:r>
      <w:r w:rsidR="00694713" w:rsidRPr="00694713">
        <w:rPr>
          <w:rFonts w:asciiTheme="minorHAnsi" w:hAnsiTheme="minorHAnsi" w:cstheme="minorHAnsi"/>
          <w:sz w:val="28"/>
          <w:szCs w:val="28"/>
        </w:rPr>
        <w:t>x</w:t>
      </w:r>
      <w:r w:rsidR="001F7537">
        <w:rPr>
          <w:sz w:val="28"/>
          <w:szCs w:val="28"/>
        </w:rPr>
        <w:t xml:space="preserve">20cm). </w:t>
      </w:r>
      <w:proofErr w:type="spellStart"/>
      <w:r w:rsidR="00CA6580">
        <w:rPr>
          <w:sz w:val="28"/>
          <w:szCs w:val="28"/>
        </w:rPr>
        <w:t>Mặc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dù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vậy</w:t>
      </w:r>
      <w:proofErr w:type="spellEnd"/>
      <w:r w:rsidR="00CA6580">
        <w:rPr>
          <w:sz w:val="28"/>
          <w:szCs w:val="28"/>
        </w:rPr>
        <w:t xml:space="preserve">, </w:t>
      </w:r>
      <w:proofErr w:type="spellStart"/>
      <w:r w:rsidR="00CA6580">
        <w:rPr>
          <w:sz w:val="28"/>
          <w:szCs w:val="28"/>
        </w:rPr>
        <w:t>khi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tản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nhiệt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vào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không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khí</w:t>
      </w:r>
      <w:proofErr w:type="spellEnd"/>
      <w:r w:rsidR="00CA6580">
        <w:rPr>
          <w:sz w:val="28"/>
          <w:szCs w:val="28"/>
        </w:rPr>
        <w:t xml:space="preserve">, </w:t>
      </w:r>
      <w:proofErr w:type="spellStart"/>
      <w:r w:rsidR="00CA6580">
        <w:rPr>
          <w:sz w:val="28"/>
          <w:szCs w:val="28"/>
        </w:rPr>
        <w:t>nhiệt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trở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giữa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vỏ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tản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nhiệt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với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môi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trường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Rca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vẫn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khá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cao</w:t>
      </w:r>
      <w:proofErr w:type="spellEnd"/>
      <w:r w:rsidR="00CA6580">
        <w:rPr>
          <w:sz w:val="28"/>
          <w:szCs w:val="28"/>
        </w:rPr>
        <w:t xml:space="preserve"> (</w:t>
      </w:r>
      <w:proofErr w:type="spellStart"/>
      <w:r w:rsidR="00CA6580">
        <w:rPr>
          <w:sz w:val="28"/>
          <w:szCs w:val="28"/>
        </w:rPr>
        <w:t>khoảng</w:t>
      </w:r>
      <w:proofErr w:type="spellEnd"/>
      <w:r w:rsidR="00CA6580">
        <w:rPr>
          <w:sz w:val="28"/>
          <w:szCs w:val="28"/>
        </w:rPr>
        <w:t xml:space="preserve"> 0,5</w:t>
      </w:r>
      <w:r w:rsidR="00CA6580">
        <w:rPr>
          <w:sz w:val="28"/>
          <w:szCs w:val="28"/>
          <w:vertAlign w:val="superscript"/>
        </w:rPr>
        <w:t>o</w:t>
      </w:r>
      <w:r w:rsidR="00CA6580" w:rsidRPr="00CA6580">
        <w:rPr>
          <w:sz w:val="28"/>
          <w:szCs w:val="28"/>
        </w:rPr>
        <w:t>K/W</w:t>
      </w:r>
      <w:r w:rsidR="00CA6580">
        <w:rPr>
          <w:sz w:val="28"/>
          <w:szCs w:val="28"/>
        </w:rPr>
        <w:t xml:space="preserve">), </w:t>
      </w:r>
      <w:proofErr w:type="spellStart"/>
      <w:r w:rsidR="00CA6580">
        <w:rPr>
          <w:sz w:val="28"/>
          <w:szCs w:val="28"/>
        </w:rPr>
        <w:t>hạn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chế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việc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nâng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cao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công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suất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bộ</w:t>
      </w:r>
      <w:proofErr w:type="spellEnd"/>
      <w:r w:rsidR="00CA6580">
        <w:rPr>
          <w:sz w:val="28"/>
          <w:szCs w:val="28"/>
        </w:rPr>
        <w:t xml:space="preserve"> </w:t>
      </w:r>
      <w:proofErr w:type="spellStart"/>
      <w:r w:rsidR="00CA6580">
        <w:rPr>
          <w:sz w:val="28"/>
          <w:szCs w:val="28"/>
        </w:rPr>
        <w:t>đèn</w:t>
      </w:r>
      <w:proofErr w:type="spellEnd"/>
      <w:r w:rsidR="00CA6580">
        <w:rPr>
          <w:sz w:val="28"/>
          <w:szCs w:val="28"/>
        </w:rPr>
        <w:t xml:space="preserve">.  </w:t>
      </w:r>
    </w:p>
    <w:p w14:paraId="69ED1274" w14:textId="02FD41F1" w:rsidR="00CA6580" w:rsidRDefault="00CA6580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làm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mát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bằng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sử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dụng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cho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đèn</w:t>
      </w:r>
      <w:proofErr w:type="spellEnd"/>
      <w:r w:rsidR="00C2125C">
        <w:rPr>
          <w:sz w:val="28"/>
          <w:szCs w:val="28"/>
        </w:rPr>
        <w:t xml:space="preserve"> LED </w:t>
      </w:r>
      <w:proofErr w:type="spellStart"/>
      <w:r w:rsidR="00C2125C">
        <w:rPr>
          <w:sz w:val="28"/>
          <w:szCs w:val="28"/>
        </w:rPr>
        <w:t>công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suất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cao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và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một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số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đã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được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thương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mại</w:t>
      </w:r>
      <w:proofErr w:type="spellEnd"/>
      <w:r w:rsidR="00C2125C">
        <w:rPr>
          <w:sz w:val="28"/>
          <w:szCs w:val="28"/>
        </w:rPr>
        <w:t xml:space="preserve"> </w:t>
      </w:r>
      <w:proofErr w:type="spellStart"/>
      <w:r w:rsidR="00C2125C">
        <w:rPr>
          <w:sz w:val="28"/>
          <w:szCs w:val="28"/>
        </w:rPr>
        <w:t>hoá</w:t>
      </w:r>
      <w:proofErr w:type="spellEnd"/>
      <w:r w:rsidR="00C2125C">
        <w:rPr>
          <w:sz w:val="28"/>
          <w:szCs w:val="28"/>
        </w:rPr>
        <w:t xml:space="preserve">. </w:t>
      </w:r>
    </w:p>
    <w:p w14:paraId="46E9CCB9" w14:textId="77777777" w:rsidR="00C14D64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D1</w:t>
      </w:r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bộc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lộ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kết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cấu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của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một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mô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đun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đèn</w:t>
      </w:r>
      <w:proofErr w:type="spellEnd"/>
      <w:r w:rsidR="00C14D64">
        <w:rPr>
          <w:sz w:val="28"/>
          <w:szCs w:val="28"/>
        </w:rPr>
        <w:t xml:space="preserve"> LED </w:t>
      </w:r>
      <w:proofErr w:type="spellStart"/>
      <w:r w:rsidR="00C14D64">
        <w:rPr>
          <w:sz w:val="28"/>
          <w:szCs w:val="28"/>
        </w:rPr>
        <w:t>sử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dụng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hai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hộp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trao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đổi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nhiệt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liên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kết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với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nhau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bằng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ống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mềm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dẫn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chất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chất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lỏng</w:t>
      </w:r>
      <w:proofErr w:type="spellEnd"/>
      <w:r w:rsidR="00C14D64">
        <w:rPr>
          <w:sz w:val="28"/>
          <w:szCs w:val="28"/>
        </w:rPr>
        <w:t xml:space="preserve">, </w:t>
      </w:r>
      <w:proofErr w:type="spellStart"/>
      <w:r w:rsidR="00C14D64">
        <w:rPr>
          <w:sz w:val="28"/>
          <w:szCs w:val="28"/>
        </w:rPr>
        <w:t>trong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đó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một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hộp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được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gắn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đèn</w:t>
      </w:r>
      <w:proofErr w:type="spellEnd"/>
      <w:r w:rsidR="00F35F40">
        <w:rPr>
          <w:sz w:val="28"/>
          <w:szCs w:val="28"/>
        </w:rPr>
        <w:t xml:space="preserve"> LED, </w:t>
      </w:r>
      <w:proofErr w:type="spellStart"/>
      <w:r w:rsidR="00F35F40">
        <w:rPr>
          <w:sz w:val="28"/>
          <w:szCs w:val="28"/>
        </w:rPr>
        <w:t>còn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hộp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thứ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hai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có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các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cánh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tản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nhiệt</w:t>
      </w:r>
      <w:proofErr w:type="spellEnd"/>
      <w:r w:rsidR="00F35F40">
        <w:rPr>
          <w:sz w:val="28"/>
          <w:szCs w:val="28"/>
        </w:rPr>
        <w:t xml:space="preserve"> ra </w:t>
      </w:r>
      <w:proofErr w:type="spellStart"/>
      <w:r w:rsidR="00F35F40">
        <w:rPr>
          <w:sz w:val="28"/>
          <w:szCs w:val="28"/>
        </w:rPr>
        <w:t>môi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trường</w:t>
      </w:r>
      <w:proofErr w:type="spellEnd"/>
      <w:r w:rsidR="00F35F40">
        <w:rPr>
          <w:sz w:val="28"/>
          <w:szCs w:val="28"/>
        </w:rPr>
        <w:t xml:space="preserve">. </w:t>
      </w:r>
      <w:proofErr w:type="spellStart"/>
      <w:r w:rsidR="00F35F40">
        <w:rPr>
          <w:sz w:val="28"/>
          <w:szCs w:val="28"/>
        </w:rPr>
        <w:t>Mục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tiêu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tách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rời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hai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hộp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trao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đổi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nhiệt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là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để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dẫn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nhiệt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đi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xa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khi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các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mô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đun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đèn</w:t>
      </w:r>
      <w:proofErr w:type="spellEnd"/>
      <w:r w:rsidR="00F35F40">
        <w:rPr>
          <w:sz w:val="28"/>
          <w:szCs w:val="28"/>
        </w:rPr>
        <w:t xml:space="preserve"> LED </w:t>
      </w:r>
      <w:proofErr w:type="spellStart"/>
      <w:r w:rsidR="00F35F40">
        <w:rPr>
          <w:sz w:val="28"/>
          <w:szCs w:val="28"/>
        </w:rPr>
        <w:t>được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gắn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trong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hộp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đèn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có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sẵn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không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đủ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chỗ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để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cố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định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hộp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tản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nhiệt</w:t>
      </w:r>
      <w:proofErr w:type="spellEnd"/>
      <w:r w:rsidR="00F35F40">
        <w:rPr>
          <w:sz w:val="28"/>
          <w:szCs w:val="28"/>
        </w:rPr>
        <w:t xml:space="preserve"> ra </w:t>
      </w:r>
      <w:proofErr w:type="spellStart"/>
      <w:r w:rsidR="00F35F40">
        <w:rPr>
          <w:sz w:val="28"/>
          <w:szCs w:val="28"/>
        </w:rPr>
        <w:t>môi</w:t>
      </w:r>
      <w:proofErr w:type="spellEnd"/>
      <w:r w:rsidR="00F35F40">
        <w:rPr>
          <w:sz w:val="28"/>
          <w:szCs w:val="28"/>
        </w:rPr>
        <w:t xml:space="preserve"> </w:t>
      </w:r>
      <w:proofErr w:type="spellStart"/>
      <w:r w:rsidR="00F35F40">
        <w:rPr>
          <w:sz w:val="28"/>
          <w:szCs w:val="28"/>
        </w:rPr>
        <w:t>trường</w:t>
      </w:r>
      <w:proofErr w:type="spellEnd"/>
      <w:r w:rsidR="00F35F40">
        <w:rPr>
          <w:sz w:val="28"/>
          <w:szCs w:val="28"/>
        </w:rPr>
        <w:t>.</w:t>
      </w:r>
      <w:r w:rsidR="00C14D64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Cả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hai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hộp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trao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đổi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nhiệt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đều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có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kết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cấu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hình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hộp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đơn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giản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và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được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làm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bằng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vật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liệu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nhôm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có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hệ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số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dẫn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nhiệt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cao</w:t>
      </w:r>
      <w:proofErr w:type="spellEnd"/>
      <w:r w:rsidR="004D78DE">
        <w:rPr>
          <w:sz w:val="28"/>
          <w:szCs w:val="28"/>
        </w:rPr>
        <w:t>.</w:t>
      </w:r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Tuy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nhiên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lượng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nhiệt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sau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khi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truyền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từ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hộp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trao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đổi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nhiệt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thứ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nhất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đến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hộp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trao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đổi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nhiệt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thứ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hai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vẫn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phải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truyền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vào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không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khí</w:t>
      </w:r>
      <w:proofErr w:type="spellEnd"/>
      <w:r w:rsidR="00694713">
        <w:rPr>
          <w:sz w:val="28"/>
          <w:szCs w:val="28"/>
        </w:rPr>
        <w:t xml:space="preserve">, </w:t>
      </w:r>
      <w:proofErr w:type="spellStart"/>
      <w:r w:rsidR="00694713">
        <w:rPr>
          <w:sz w:val="28"/>
          <w:szCs w:val="28"/>
        </w:rPr>
        <w:t>hạn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chế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việc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nâng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cao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hiệu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suất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bộ</w:t>
      </w:r>
      <w:proofErr w:type="spellEnd"/>
      <w:r w:rsidR="00694713">
        <w:rPr>
          <w:sz w:val="28"/>
          <w:szCs w:val="28"/>
        </w:rPr>
        <w:t xml:space="preserve"> </w:t>
      </w:r>
      <w:proofErr w:type="spellStart"/>
      <w:r w:rsidR="00694713">
        <w:rPr>
          <w:sz w:val="28"/>
          <w:szCs w:val="28"/>
        </w:rPr>
        <w:t>đèn</w:t>
      </w:r>
      <w:proofErr w:type="spellEnd"/>
      <w:r w:rsidR="00694713">
        <w:rPr>
          <w:sz w:val="28"/>
          <w:szCs w:val="28"/>
        </w:rPr>
        <w:t xml:space="preserve">.  </w:t>
      </w:r>
    </w:p>
    <w:p w14:paraId="125FB438" w14:textId="77777777" w:rsidR="002A51D4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2A51D4">
        <w:rPr>
          <w:sz w:val="28"/>
          <w:szCs w:val="28"/>
        </w:rPr>
        <w:t>ài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liệu</w:t>
      </w:r>
      <w:proofErr w:type="spellEnd"/>
      <w:r w:rsidR="002A51D4">
        <w:rPr>
          <w:sz w:val="28"/>
          <w:szCs w:val="28"/>
        </w:rPr>
        <w:t xml:space="preserve"> D</w:t>
      </w:r>
      <w:r w:rsidR="00C14D64">
        <w:rPr>
          <w:sz w:val="28"/>
          <w:szCs w:val="28"/>
        </w:rPr>
        <w:t>2</w:t>
      </w:r>
      <w:r w:rsidR="002A51D4">
        <w:rPr>
          <w:sz w:val="28"/>
          <w:szCs w:val="28"/>
        </w:rPr>
        <w:t xml:space="preserve"> </w:t>
      </w:r>
      <w:proofErr w:type="spellStart"/>
      <w:r w:rsidR="00187D4B">
        <w:rPr>
          <w:sz w:val="28"/>
          <w:szCs w:val="28"/>
        </w:rPr>
        <w:t>bộc</w:t>
      </w:r>
      <w:proofErr w:type="spellEnd"/>
      <w:r w:rsidR="00187D4B">
        <w:rPr>
          <w:sz w:val="28"/>
          <w:szCs w:val="28"/>
        </w:rPr>
        <w:t xml:space="preserve"> </w:t>
      </w:r>
      <w:proofErr w:type="spellStart"/>
      <w:r w:rsidR="00187D4B">
        <w:rPr>
          <w:sz w:val="28"/>
          <w:szCs w:val="28"/>
        </w:rPr>
        <w:t>lộ</w:t>
      </w:r>
      <w:proofErr w:type="spellEnd"/>
      <w:r w:rsidR="00187D4B">
        <w:rPr>
          <w:sz w:val="28"/>
          <w:szCs w:val="28"/>
        </w:rPr>
        <w:t xml:space="preserve"> </w:t>
      </w:r>
      <w:proofErr w:type="spellStart"/>
      <w:r w:rsidR="00187D4B">
        <w:rPr>
          <w:sz w:val="28"/>
          <w:szCs w:val="28"/>
        </w:rPr>
        <w:t>một</w:t>
      </w:r>
      <w:proofErr w:type="spellEnd"/>
      <w:r w:rsidR="00187D4B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loại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đèn</w:t>
      </w:r>
      <w:proofErr w:type="spellEnd"/>
      <w:r w:rsidR="00B24319">
        <w:rPr>
          <w:sz w:val="28"/>
          <w:szCs w:val="28"/>
        </w:rPr>
        <w:t xml:space="preserve"> LED </w:t>
      </w:r>
      <w:proofErr w:type="spellStart"/>
      <w:r w:rsidR="00B24319">
        <w:rPr>
          <w:sz w:val="28"/>
          <w:szCs w:val="28"/>
        </w:rPr>
        <w:t>dẫn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dụ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cá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cũng</w:t>
      </w:r>
      <w:proofErr w:type="spellEnd"/>
      <w:r w:rsidR="00660CDA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sử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dụng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tản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nhiệt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có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kết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cấu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hình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hộp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đơn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4D78DE">
        <w:rPr>
          <w:sz w:val="28"/>
          <w:szCs w:val="28"/>
        </w:rPr>
        <w:t>giản</w:t>
      </w:r>
      <w:proofErr w:type="spellEnd"/>
      <w:r w:rsidR="004D78DE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bằng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thép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không</w:t>
      </w:r>
      <w:proofErr w:type="spellEnd"/>
      <w:r w:rsidR="00B24319">
        <w:rPr>
          <w:sz w:val="28"/>
          <w:szCs w:val="28"/>
        </w:rPr>
        <w:t xml:space="preserve"> </w:t>
      </w:r>
      <w:proofErr w:type="spellStart"/>
      <w:r w:rsidR="00B24319">
        <w:rPr>
          <w:sz w:val="28"/>
          <w:szCs w:val="28"/>
        </w:rPr>
        <w:t>rỉ</w:t>
      </w:r>
      <w:proofErr w:type="spellEnd"/>
      <w:r w:rsidR="00660CDA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chịu</w:t>
      </w:r>
      <w:proofErr w:type="spellEnd"/>
      <w:r w:rsidR="00660CDA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được</w:t>
      </w:r>
      <w:proofErr w:type="spellEnd"/>
      <w:r w:rsidR="00660CDA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nước</w:t>
      </w:r>
      <w:proofErr w:type="spellEnd"/>
      <w:r w:rsidR="00660CDA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biển</w:t>
      </w:r>
      <w:proofErr w:type="spellEnd"/>
      <w:r w:rsidR="002A51D4">
        <w:rPr>
          <w:sz w:val="28"/>
          <w:szCs w:val="28"/>
        </w:rPr>
        <w:t xml:space="preserve">. </w:t>
      </w:r>
      <w:proofErr w:type="spellStart"/>
      <w:r w:rsidR="002A51D4">
        <w:rPr>
          <w:sz w:val="28"/>
          <w:szCs w:val="28"/>
        </w:rPr>
        <w:t>Trên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hộp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tản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nhiệt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gắn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các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gói</w:t>
      </w:r>
      <w:proofErr w:type="spellEnd"/>
      <w:r w:rsidR="002A51D4">
        <w:rPr>
          <w:sz w:val="28"/>
          <w:szCs w:val="28"/>
        </w:rPr>
        <w:t xml:space="preserve"> LED</w:t>
      </w:r>
      <w:r w:rsidR="00660CDA">
        <w:rPr>
          <w:sz w:val="28"/>
          <w:szCs w:val="28"/>
        </w:rPr>
        <w:t>,</w:t>
      </w:r>
      <w:r w:rsidR="002A51D4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có</w:t>
      </w:r>
      <w:proofErr w:type="spellEnd"/>
      <w:r w:rsidR="00660CDA">
        <w:rPr>
          <w:sz w:val="28"/>
          <w:szCs w:val="28"/>
        </w:rPr>
        <w:t xml:space="preserve"> </w:t>
      </w:r>
      <w:proofErr w:type="spellStart"/>
      <w:r w:rsidR="00660CDA">
        <w:rPr>
          <w:sz w:val="28"/>
          <w:szCs w:val="28"/>
        </w:rPr>
        <w:t>mặt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kính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cường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lực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chống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nước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xâm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nhập</w:t>
      </w:r>
      <w:proofErr w:type="spellEnd"/>
      <w:r w:rsidR="002A51D4">
        <w:rPr>
          <w:sz w:val="28"/>
          <w:szCs w:val="28"/>
        </w:rPr>
        <w:t xml:space="preserve">, </w:t>
      </w:r>
      <w:proofErr w:type="spellStart"/>
      <w:r w:rsidR="002A51D4">
        <w:rPr>
          <w:sz w:val="28"/>
          <w:szCs w:val="28"/>
        </w:rPr>
        <w:t>còn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nguồn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nuôi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được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cố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định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phía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dưới</w:t>
      </w:r>
      <w:proofErr w:type="spellEnd"/>
      <w:r w:rsidR="002A51D4">
        <w:rPr>
          <w:sz w:val="28"/>
          <w:szCs w:val="28"/>
        </w:rPr>
        <w:t xml:space="preserve">. </w:t>
      </w:r>
    </w:p>
    <w:p w14:paraId="7C91881B" w14:textId="77777777" w:rsidR="00B24319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2A51D4">
        <w:rPr>
          <w:sz w:val="28"/>
          <w:szCs w:val="28"/>
        </w:rPr>
        <w:t>ài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liệu</w:t>
      </w:r>
      <w:proofErr w:type="spellEnd"/>
      <w:r w:rsidR="002A51D4">
        <w:rPr>
          <w:sz w:val="28"/>
          <w:szCs w:val="28"/>
        </w:rPr>
        <w:t xml:space="preserve"> D</w:t>
      </w:r>
      <w:r w:rsidR="00C14D64">
        <w:rPr>
          <w:sz w:val="28"/>
          <w:szCs w:val="28"/>
        </w:rPr>
        <w:t>3</w:t>
      </w:r>
      <w:r w:rsidR="00260392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bộc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lộ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một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phương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án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cải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tiến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C14D64">
        <w:rPr>
          <w:sz w:val="28"/>
          <w:szCs w:val="28"/>
        </w:rPr>
        <w:t>khác</w:t>
      </w:r>
      <w:proofErr w:type="spellEnd"/>
      <w:r w:rsidR="00C14D6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cho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đèn</w:t>
      </w:r>
      <w:proofErr w:type="spellEnd"/>
      <w:r w:rsidR="002A51D4">
        <w:rPr>
          <w:sz w:val="28"/>
          <w:szCs w:val="28"/>
        </w:rPr>
        <w:t xml:space="preserve"> LED </w:t>
      </w:r>
      <w:proofErr w:type="spellStart"/>
      <w:r w:rsidR="002A51D4">
        <w:rPr>
          <w:sz w:val="28"/>
          <w:szCs w:val="28"/>
        </w:rPr>
        <w:t>dẫn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dụ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cá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sử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dụng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tản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nhiệt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nước</w:t>
      </w:r>
      <w:proofErr w:type="spellEnd"/>
      <w:r w:rsidR="002A51D4">
        <w:rPr>
          <w:sz w:val="28"/>
          <w:szCs w:val="28"/>
        </w:rPr>
        <w:t xml:space="preserve">, </w:t>
      </w:r>
      <w:proofErr w:type="spellStart"/>
      <w:r w:rsidR="002A51D4">
        <w:rPr>
          <w:sz w:val="28"/>
          <w:szCs w:val="28"/>
        </w:rPr>
        <w:t>tích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hợp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thấu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kính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thu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hẹp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góc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chiếu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sáng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dùng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để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chiếu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sâu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lastRenderedPageBreak/>
        <w:t>xuống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đáy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biển</w:t>
      </w:r>
      <w:proofErr w:type="spellEnd"/>
      <w:r w:rsidR="002A51D4">
        <w:rPr>
          <w:sz w:val="28"/>
          <w:szCs w:val="28"/>
        </w:rPr>
        <w:t xml:space="preserve">, </w:t>
      </w:r>
      <w:proofErr w:type="spellStart"/>
      <w:r w:rsidR="002A51D4">
        <w:rPr>
          <w:sz w:val="28"/>
          <w:szCs w:val="28"/>
        </w:rPr>
        <w:t>còn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thành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bên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trong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tản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nhiệt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được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mô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tả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là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có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các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cấu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A51D4">
        <w:rPr>
          <w:sz w:val="28"/>
          <w:szCs w:val="28"/>
        </w:rPr>
        <w:t>trúc</w:t>
      </w:r>
      <w:proofErr w:type="spellEnd"/>
      <w:r w:rsidR="002A51D4">
        <w:rPr>
          <w:sz w:val="28"/>
          <w:szCs w:val="28"/>
        </w:rPr>
        <w:t xml:space="preserve"> vi </w:t>
      </w:r>
      <w:proofErr w:type="spellStart"/>
      <w:r w:rsidR="002A51D4">
        <w:rPr>
          <w:sz w:val="28"/>
          <w:szCs w:val="28"/>
        </w:rPr>
        <w:t>mô</w:t>
      </w:r>
      <w:proofErr w:type="spellEnd"/>
      <w:r w:rsidR="002A51D4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làm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tăng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diện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tích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tiếp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xúc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với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nước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biển</w:t>
      </w:r>
      <w:proofErr w:type="spellEnd"/>
      <w:r w:rsidR="00260392">
        <w:rPr>
          <w:sz w:val="28"/>
          <w:szCs w:val="28"/>
        </w:rPr>
        <w:t xml:space="preserve">, </w:t>
      </w:r>
      <w:proofErr w:type="spellStart"/>
      <w:r w:rsidR="00260392">
        <w:rPr>
          <w:sz w:val="28"/>
          <w:szCs w:val="28"/>
        </w:rPr>
        <w:t>nâng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cao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hiệu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quả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tản</w:t>
      </w:r>
      <w:proofErr w:type="spellEnd"/>
      <w:r w:rsidR="00260392">
        <w:rPr>
          <w:sz w:val="28"/>
          <w:szCs w:val="28"/>
        </w:rPr>
        <w:t xml:space="preserve"> </w:t>
      </w:r>
      <w:proofErr w:type="spellStart"/>
      <w:r w:rsidR="00260392">
        <w:rPr>
          <w:sz w:val="28"/>
          <w:szCs w:val="28"/>
        </w:rPr>
        <w:t>nhiệt</w:t>
      </w:r>
      <w:proofErr w:type="spellEnd"/>
      <w:r w:rsidR="00260392">
        <w:rPr>
          <w:sz w:val="28"/>
          <w:szCs w:val="28"/>
        </w:rPr>
        <w:t xml:space="preserve">. </w:t>
      </w:r>
    </w:p>
    <w:p w14:paraId="761F63C0" w14:textId="77777777" w:rsidR="00260392" w:rsidRDefault="0026039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>.</w:t>
      </w:r>
    </w:p>
    <w:p w14:paraId="2D42A4FA" w14:textId="77777777" w:rsidR="00626842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>:</w:t>
      </w:r>
    </w:p>
    <w:p w14:paraId="70BFD7C5" w14:textId="73FFA70F" w:rsidR="00626842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D1: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r w:rsidR="00AB193F">
        <w:rPr>
          <w:sz w:val="28"/>
          <w:szCs w:val="28"/>
        </w:rPr>
        <w:t xml:space="preserve">Nam VN </w:t>
      </w:r>
      <w:r>
        <w:rPr>
          <w:sz w:val="28"/>
          <w:szCs w:val="28"/>
        </w:rPr>
        <w:t xml:space="preserve">1-0016778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2017.</w:t>
      </w:r>
    </w:p>
    <w:p w14:paraId="0AC58F50" w14:textId="19F8897E" w:rsidR="00626842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D2: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ích</w:t>
      </w:r>
      <w:proofErr w:type="spellEnd"/>
      <w:r>
        <w:rPr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CN</w:t>
      </w:r>
      <w:r w:rsidRPr="00B24319">
        <w:rPr>
          <w:color w:val="000000" w:themeColor="text1"/>
          <w:kern w:val="36"/>
          <w:sz w:val="28"/>
          <w:szCs w:val="28"/>
        </w:rPr>
        <w:t>202819366U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r w:rsidR="000C799B">
        <w:rPr>
          <w:sz w:val="28"/>
          <w:szCs w:val="28"/>
        </w:rPr>
        <w:t>2012</w:t>
      </w:r>
      <w:r>
        <w:rPr>
          <w:sz w:val="28"/>
          <w:szCs w:val="28"/>
        </w:rPr>
        <w:t>.</w:t>
      </w:r>
    </w:p>
    <w:p w14:paraId="5817B585" w14:textId="4FCF1900" w:rsidR="00626842" w:rsidRDefault="00626842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D3: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CN103644539</w:t>
      </w:r>
      <w:r w:rsidR="00AB193F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2014.</w:t>
      </w:r>
    </w:p>
    <w:p w14:paraId="209B97C5" w14:textId="77777777" w:rsidR="00F81B5D" w:rsidRPr="00970099" w:rsidRDefault="00D54B47" w:rsidP="006872F8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Bản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chất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kỹ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thuật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của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641093">
        <w:rPr>
          <w:b/>
          <w:sz w:val="28"/>
          <w:szCs w:val="28"/>
        </w:rPr>
        <w:t>sáng</w:t>
      </w:r>
      <w:proofErr w:type="spellEnd"/>
      <w:r w:rsidR="00641093">
        <w:rPr>
          <w:b/>
          <w:sz w:val="28"/>
          <w:szCs w:val="28"/>
        </w:rPr>
        <w:t xml:space="preserve"> </w:t>
      </w:r>
      <w:proofErr w:type="spellStart"/>
      <w:r w:rsidR="00641093">
        <w:rPr>
          <w:b/>
          <w:sz w:val="28"/>
          <w:szCs w:val="28"/>
        </w:rPr>
        <w:t>chế</w:t>
      </w:r>
      <w:proofErr w:type="spellEnd"/>
    </w:p>
    <w:p w14:paraId="0C1A1BFD" w14:textId="4F688634" w:rsidR="003C3484" w:rsidRDefault="00626A63" w:rsidP="006872F8">
      <w:pPr>
        <w:spacing w:before="120" w:after="120" w:line="360" w:lineRule="auto"/>
        <w:jc w:val="both"/>
        <w:rPr>
          <w:sz w:val="28"/>
          <w:szCs w:val="28"/>
        </w:rPr>
      </w:pPr>
      <w:r w:rsidRPr="00970099">
        <w:rPr>
          <w:b/>
          <w:sz w:val="28"/>
          <w:szCs w:val="28"/>
        </w:rPr>
        <w:tab/>
      </w:r>
      <w:proofErr w:type="spellStart"/>
      <w:r w:rsidR="00B02C6E" w:rsidRPr="00CA1B74">
        <w:rPr>
          <w:sz w:val="28"/>
          <w:szCs w:val="28"/>
        </w:rPr>
        <w:t>Mục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B02C6E" w:rsidRPr="00CA1B74">
        <w:rPr>
          <w:sz w:val="28"/>
          <w:szCs w:val="28"/>
        </w:rPr>
        <w:t>đích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B02C6E" w:rsidRPr="00CA1B74">
        <w:rPr>
          <w:sz w:val="28"/>
          <w:szCs w:val="28"/>
        </w:rPr>
        <w:t>của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641093">
        <w:rPr>
          <w:sz w:val="28"/>
          <w:szCs w:val="28"/>
        </w:rPr>
        <w:t>sáng</w:t>
      </w:r>
      <w:proofErr w:type="spellEnd"/>
      <w:r w:rsidR="00641093">
        <w:rPr>
          <w:sz w:val="28"/>
          <w:szCs w:val="28"/>
        </w:rPr>
        <w:t xml:space="preserve"> </w:t>
      </w:r>
      <w:proofErr w:type="spellStart"/>
      <w:r w:rsidR="00641093">
        <w:rPr>
          <w:sz w:val="28"/>
          <w:szCs w:val="28"/>
        </w:rPr>
        <w:t>chế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B02C6E" w:rsidRPr="00CA1B74">
        <w:rPr>
          <w:sz w:val="28"/>
          <w:szCs w:val="28"/>
        </w:rPr>
        <w:t>là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B02C6E" w:rsidRPr="00CA1B74">
        <w:rPr>
          <w:sz w:val="28"/>
          <w:szCs w:val="28"/>
        </w:rPr>
        <w:t>đề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B02C6E" w:rsidRPr="00CA1B74">
        <w:rPr>
          <w:sz w:val="28"/>
          <w:szCs w:val="28"/>
        </w:rPr>
        <w:t>xuất</w:t>
      </w:r>
      <w:proofErr w:type="spellEnd"/>
      <w:r w:rsidR="00B02C6E" w:rsidRPr="00CA1B74">
        <w:rPr>
          <w:sz w:val="28"/>
          <w:szCs w:val="28"/>
        </w:rPr>
        <w:t xml:space="preserve"> </w:t>
      </w:r>
      <w:proofErr w:type="spellStart"/>
      <w:r w:rsidR="004F372D">
        <w:rPr>
          <w:sz w:val="28"/>
          <w:szCs w:val="28"/>
        </w:rPr>
        <w:t>một</w:t>
      </w:r>
      <w:proofErr w:type="spellEnd"/>
      <w:r w:rsidR="004F372D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kết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cấu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tản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nhiệt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nước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biển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EF4D46">
        <w:rPr>
          <w:sz w:val="28"/>
          <w:szCs w:val="28"/>
        </w:rPr>
        <w:t>sử</w:t>
      </w:r>
      <w:proofErr w:type="spellEnd"/>
      <w:r w:rsidR="00EF4D46">
        <w:rPr>
          <w:sz w:val="28"/>
          <w:szCs w:val="28"/>
        </w:rPr>
        <w:t xml:space="preserve"> </w:t>
      </w:r>
      <w:proofErr w:type="spellStart"/>
      <w:r w:rsidR="00EF4D46">
        <w:rPr>
          <w:sz w:val="28"/>
          <w:szCs w:val="28"/>
        </w:rPr>
        <w:t>dụng</w:t>
      </w:r>
      <w:proofErr w:type="spellEnd"/>
      <w:r w:rsidR="00EF4D46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cho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bộ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đèn</w:t>
      </w:r>
      <w:proofErr w:type="spellEnd"/>
      <w:r w:rsidR="00541EB0" w:rsidRPr="00095637">
        <w:rPr>
          <w:sz w:val="28"/>
          <w:szCs w:val="28"/>
        </w:rPr>
        <w:t xml:space="preserve"> </w:t>
      </w:r>
      <w:r w:rsidR="00541EB0">
        <w:rPr>
          <w:sz w:val="28"/>
          <w:szCs w:val="28"/>
        </w:rPr>
        <w:t>LED</w:t>
      </w:r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dẫn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dụ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cá</w:t>
      </w:r>
      <w:proofErr w:type="spellEnd"/>
      <w:r w:rsidR="00541EB0">
        <w:rPr>
          <w:sz w:val="28"/>
          <w:szCs w:val="28"/>
        </w:rPr>
        <w:t>,</w:t>
      </w:r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tạo</w:t>
      </w:r>
      <w:proofErr w:type="spellEnd"/>
      <w:r w:rsidR="00541EB0" w:rsidRPr="00095637">
        <w:rPr>
          <w:sz w:val="28"/>
          <w:szCs w:val="28"/>
        </w:rPr>
        <w:t xml:space="preserve"> ra </w:t>
      </w:r>
      <w:proofErr w:type="spellStart"/>
      <w:r w:rsidR="00541EB0" w:rsidRPr="00095637">
        <w:rPr>
          <w:sz w:val="28"/>
          <w:szCs w:val="28"/>
        </w:rPr>
        <w:t>hiệu</w:t>
      </w:r>
      <w:proofErr w:type="spellEnd"/>
      <w:r w:rsidR="00541EB0" w:rsidRPr="00095637">
        <w:rPr>
          <w:sz w:val="28"/>
          <w:szCs w:val="28"/>
        </w:rPr>
        <w:t xml:space="preserve"> </w:t>
      </w:r>
      <w:proofErr w:type="spellStart"/>
      <w:r w:rsidR="00541EB0" w:rsidRPr="00095637">
        <w:rPr>
          <w:sz w:val="28"/>
          <w:szCs w:val="28"/>
        </w:rPr>
        <w:t>quả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làm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lạnh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vượt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trội</w:t>
      </w:r>
      <w:proofErr w:type="spellEnd"/>
      <w:r w:rsidR="00541EB0">
        <w:rPr>
          <w:sz w:val="28"/>
          <w:szCs w:val="28"/>
        </w:rPr>
        <w:t xml:space="preserve">, </w:t>
      </w:r>
      <w:proofErr w:type="spellStart"/>
      <w:r w:rsidR="00541EB0">
        <w:rPr>
          <w:sz w:val="28"/>
          <w:szCs w:val="28"/>
        </w:rPr>
        <w:t>sử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dụng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vật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liệu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có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hệ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số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dẫn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nhiệt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cao</w:t>
      </w:r>
      <w:proofErr w:type="spellEnd"/>
      <w:r w:rsidR="00541EB0">
        <w:rPr>
          <w:sz w:val="28"/>
          <w:szCs w:val="28"/>
        </w:rPr>
        <w:t xml:space="preserve">, </w:t>
      </w:r>
      <w:proofErr w:type="spellStart"/>
      <w:r w:rsidR="00541EB0">
        <w:rPr>
          <w:sz w:val="28"/>
          <w:szCs w:val="28"/>
        </w:rPr>
        <w:t>không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bị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nước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biển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ăn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mòn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và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dễ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dàng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chế</w:t>
      </w:r>
      <w:proofErr w:type="spellEnd"/>
      <w:r w:rsidR="00541EB0">
        <w:rPr>
          <w:sz w:val="28"/>
          <w:szCs w:val="28"/>
        </w:rPr>
        <w:t xml:space="preserve"> </w:t>
      </w:r>
      <w:proofErr w:type="spellStart"/>
      <w:r w:rsidR="00541EB0">
        <w:rPr>
          <w:sz w:val="28"/>
          <w:szCs w:val="28"/>
        </w:rPr>
        <w:t>tạo</w:t>
      </w:r>
      <w:proofErr w:type="spellEnd"/>
      <w:r w:rsidR="00541EB0">
        <w:rPr>
          <w:sz w:val="28"/>
          <w:szCs w:val="28"/>
        </w:rPr>
        <w:t xml:space="preserve">. </w:t>
      </w:r>
      <w:proofErr w:type="spellStart"/>
      <w:r w:rsidR="00567822" w:rsidRPr="00567822">
        <w:rPr>
          <w:sz w:val="28"/>
          <w:szCs w:val="28"/>
        </w:rPr>
        <w:t>Nhằm</w:t>
      </w:r>
      <w:proofErr w:type="spellEnd"/>
      <w:r w:rsidR="00567822" w:rsidRPr="00567822">
        <w:rPr>
          <w:sz w:val="28"/>
          <w:szCs w:val="28"/>
        </w:rPr>
        <w:t xml:space="preserve"> </w:t>
      </w:r>
      <w:proofErr w:type="spellStart"/>
      <w:r w:rsidR="00567822" w:rsidRPr="00567822">
        <w:rPr>
          <w:sz w:val="28"/>
          <w:szCs w:val="28"/>
        </w:rPr>
        <w:t>đạt</w:t>
      </w:r>
      <w:proofErr w:type="spellEnd"/>
      <w:r w:rsidR="00567822" w:rsidRPr="00567822">
        <w:rPr>
          <w:sz w:val="28"/>
          <w:szCs w:val="28"/>
        </w:rPr>
        <w:t xml:space="preserve"> </w:t>
      </w:r>
      <w:proofErr w:type="spellStart"/>
      <w:r w:rsidR="00567822" w:rsidRPr="00567822">
        <w:rPr>
          <w:sz w:val="28"/>
          <w:szCs w:val="28"/>
        </w:rPr>
        <w:t>được</w:t>
      </w:r>
      <w:proofErr w:type="spellEnd"/>
      <w:r w:rsidR="00567822" w:rsidRPr="00567822">
        <w:rPr>
          <w:sz w:val="28"/>
          <w:szCs w:val="28"/>
        </w:rPr>
        <w:t xml:space="preserve"> </w:t>
      </w:r>
      <w:proofErr w:type="spellStart"/>
      <w:r w:rsidR="00567822" w:rsidRPr="00567822">
        <w:rPr>
          <w:sz w:val="28"/>
          <w:szCs w:val="28"/>
        </w:rPr>
        <w:t>mục</w:t>
      </w:r>
      <w:proofErr w:type="spellEnd"/>
      <w:r w:rsidR="00567822" w:rsidRPr="00567822">
        <w:rPr>
          <w:sz w:val="28"/>
          <w:szCs w:val="28"/>
        </w:rPr>
        <w:t xml:space="preserve"> </w:t>
      </w:r>
      <w:proofErr w:type="spellStart"/>
      <w:r w:rsidR="00567822" w:rsidRPr="00567822">
        <w:rPr>
          <w:sz w:val="28"/>
          <w:szCs w:val="28"/>
        </w:rPr>
        <w:t>đích</w:t>
      </w:r>
      <w:proofErr w:type="spellEnd"/>
      <w:r w:rsidR="00567822" w:rsidRPr="00567822">
        <w:rPr>
          <w:sz w:val="28"/>
          <w:szCs w:val="28"/>
        </w:rPr>
        <w:t xml:space="preserve"> </w:t>
      </w:r>
      <w:proofErr w:type="spellStart"/>
      <w:r w:rsidR="00567822" w:rsidRPr="00567822">
        <w:rPr>
          <w:sz w:val="28"/>
          <w:szCs w:val="28"/>
        </w:rPr>
        <w:t>nêu</w:t>
      </w:r>
      <w:proofErr w:type="spellEnd"/>
      <w:r w:rsidR="00567822" w:rsidRPr="00567822">
        <w:rPr>
          <w:sz w:val="28"/>
          <w:szCs w:val="28"/>
        </w:rPr>
        <w:t xml:space="preserve"> </w:t>
      </w:r>
      <w:proofErr w:type="spellStart"/>
      <w:r w:rsidR="00567822" w:rsidRPr="00567822">
        <w:rPr>
          <w:sz w:val="28"/>
          <w:szCs w:val="28"/>
        </w:rPr>
        <w:t>trên</w:t>
      </w:r>
      <w:proofErr w:type="spellEnd"/>
      <w:r w:rsidR="00567822">
        <w:rPr>
          <w:sz w:val="28"/>
          <w:szCs w:val="28"/>
        </w:rPr>
        <w:t xml:space="preserve">, </w:t>
      </w:r>
      <w:proofErr w:type="spellStart"/>
      <w:r w:rsidR="00567822">
        <w:rPr>
          <w:sz w:val="28"/>
          <w:szCs w:val="28"/>
        </w:rPr>
        <w:t>sáng</w:t>
      </w:r>
      <w:proofErr w:type="spellEnd"/>
      <w:r w:rsidR="00567822">
        <w:rPr>
          <w:sz w:val="28"/>
          <w:szCs w:val="28"/>
        </w:rPr>
        <w:t xml:space="preserve"> </w:t>
      </w:r>
      <w:proofErr w:type="spellStart"/>
      <w:r w:rsidR="00567822">
        <w:rPr>
          <w:sz w:val="28"/>
          <w:szCs w:val="28"/>
        </w:rPr>
        <w:t>chế</w:t>
      </w:r>
      <w:proofErr w:type="spellEnd"/>
      <w:r w:rsidR="00567822">
        <w:rPr>
          <w:sz w:val="28"/>
          <w:szCs w:val="28"/>
        </w:rPr>
        <w:t xml:space="preserve"> </w:t>
      </w:r>
      <w:proofErr w:type="spellStart"/>
      <w:r w:rsidR="00567822">
        <w:rPr>
          <w:sz w:val="28"/>
          <w:szCs w:val="28"/>
        </w:rPr>
        <w:t>đã</w:t>
      </w:r>
      <w:proofErr w:type="spellEnd"/>
      <w:r w:rsidR="00567822">
        <w:rPr>
          <w:sz w:val="28"/>
          <w:szCs w:val="28"/>
        </w:rPr>
        <w:t xml:space="preserve"> </w:t>
      </w:r>
      <w:proofErr w:type="spellStart"/>
      <w:r w:rsidR="00567822">
        <w:rPr>
          <w:sz w:val="28"/>
          <w:szCs w:val="28"/>
        </w:rPr>
        <w:t>đề</w:t>
      </w:r>
      <w:proofErr w:type="spellEnd"/>
      <w:r w:rsidR="00567822">
        <w:rPr>
          <w:sz w:val="28"/>
          <w:szCs w:val="28"/>
        </w:rPr>
        <w:t xml:space="preserve"> </w:t>
      </w:r>
      <w:proofErr w:type="spellStart"/>
      <w:r w:rsidR="00567822">
        <w:rPr>
          <w:sz w:val="28"/>
          <w:szCs w:val="28"/>
        </w:rPr>
        <w:t>xuất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một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kết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cấu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ống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trao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đổi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nhiệt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chế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tạo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bằng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đồng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đỏ</w:t>
      </w:r>
      <w:proofErr w:type="spellEnd"/>
      <w:r w:rsidR="00C360E4">
        <w:rPr>
          <w:sz w:val="28"/>
          <w:szCs w:val="28"/>
        </w:rPr>
        <w:t xml:space="preserve">, </w:t>
      </w:r>
      <w:proofErr w:type="spellStart"/>
      <w:r w:rsidR="00C360E4">
        <w:rPr>
          <w:sz w:val="28"/>
          <w:szCs w:val="28"/>
        </w:rPr>
        <w:t>tích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hợp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trong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hộp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nhôm</w:t>
      </w:r>
      <w:proofErr w:type="spellEnd"/>
      <w:r w:rsidR="00C360E4">
        <w:rPr>
          <w:sz w:val="28"/>
          <w:szCs w:val="28"/>
        </w:rPr>
        <w:t>,</w:t>
      </w:r>
      <w:r w:rsidR="00A051EC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nơi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gắn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các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gói</w:t>
      </w:r>
      <w:proofErr w:type="spellEnd"/>
      <w:r w:rsidR="00C360E4">
        <w:rPr>
          <w:sz w:val="28"/>
          <w:szCs w:val="28"/>
        </w:rPr>
        <w:t xml:space="preserve"> </w:t>
      </w:r>
      <w:r w:rsidR="00C360E4" w:rsidRPr="00095637">
        <w:rPr>
          <w:sz w:val="28"/>
          <w:szCs w:val="28"/>
        </w:rPr>
        <w:t xml:space="preserve">LED </w:t>
      </w:r>
      <w:proofErr w:type="spellStart"/>
      <w:r w:rsidR="00C360E4" w:rsidRPr="00095637">
        <w:rPr>
          <w:sz w:val="28"/>
          <w:szCs w:val="28"/>
        </w:rPr>
        <w:t>công</w:t>
      </w:r>
      <w:proofErr w:type="spellEnd"/>
      <w:r w:rsidR="00C360E4" w:rsidRPr="00095637">
        <w:rPr>
          <w:sz w:val="28"/>
          <w:szCs w:val="28"/>
        </w:rPr>
        <w:t xml:space="preserve"> </w:t>
      </w:r>
      <w:proofErr w:type="spellStart"/>
      <w:r w:rsidR="00C360E4" w:rsidRPr="00095637">
        <w:rPr>
          <w:sz w:val="28"/>
          <w:szCs w:val="28"/>
        </w:rPr>
        <w:t>suất</w:t>
      </w:r>
      <w:proofErr w:type="spellEnd"/>
      <w:r w:rsidR="00C360E4" w:rsidRPr="00095637">
        <w:rPr>
          <w:sz w:val="28"/>
          <w:szCs w:val="28"/>
        </w:rPr>
        <w:t xml:space="preserve"> </w:t>
      </w:r>
      <w:proofErr w:type="spellStart"/>
      <w:r w:rsidR="00C360E4" w:rsidRPr="00095637">
        <w:rPr>
          <w:sz w:val="28"/>
          <w:szCs w:val="28"/>
        </w:rPr>
        <w:t>cao</w:t>
      </w:r>
      <w:proofErr w:type="spellEnd"/>
      <w:r w:rsidR="003F40BD">
        <w:rPr>
          <w:sz w:val="28"/>
          <w:szCs w:val="28"/>
        </w:rPr>
        <w:t>.</w:t>
      </w:r>
      <w:r w:rsidR="00E01950">
        <w:rPr>
          <w:sz w:val="28"/>
          <w:szCs w:val="28"/>
        </w:rPr>
        <w:t xml:space="preserve"> </w:t>
      </w:r>
      <w:proofErr w:type="spellStart"/>
      <w:r w:rsidR="00FE4AA9">
        <w:rPr>
          <w:sz w:val="28"/>
          <w:szCs w:val="28"/>
        </w:rPr>
        <w:t>Điểm</w:t>
      </w:r>
      <w:proofErr w:type="spellEnd"/>
      <w:r w:rsidR="00FE4AA9">
        <w:rPr>
          <w:sz w:val="28"/>
          <w:szCs w:val="28"/>
        </w:rPr>
        <w:t xml:space="preserve"> </w:t>
      </w:r>
      <w:proofErr w:type="spellStart"/>
      <w:r w:rsidR="00FE4AA9">
        <w:rPr>
          <w:sz w:val="28"/>
          <w:szCs w:val="28"/>
        </w:rPr>
        <w:t>khác</w:t>
      </w:r>
      <w:proofErr w:type="spellEnd"/>
      <w:r w:rsidR="00FE4AA9">
        <w:rPr>
          <w:sz w:val="28"/>
          <w:szCs w:val="28"/>
        </w:rPr>
        <w:t xml:space="preserve"> </w:t>
      </w:r>
      <w:proofErr w:type="spellStart"/>
      <w:r w:rsidR="00FE4AA9">
        <w:rPr>
          <w:sz w:val="28"/>
          <w:szCs w:val="28"/>
        </w:rPr>
        <w:t>biệt</w:t>
      </w:r>
      <w:proofErr w:type="spellEnd"/>
      <w:r w:rsidR="00FE4AA9">
        <w:rPr>
          <w:sz w:val="28"/>
          <w:szCs w:val="28"/>
        </w:rPr>
        <w:t xml:space="preserve"> </w:t>
      </w:r>
      <w:proofErr w:type="spellStart"/>
      <w:r w:rsidR="00FE4AA9">
        <w:rPr>
          <w:sz w:val="28"/>
          <w:szCs w:val="28"/>
        </w:rPr>
        <w:t>cốt</w:t>
      </w:r>
      <w:proofErr w:type="spellEnd"/>
      <w:r w:rsidR="00FE4AA9">
        <w:rPr>
          <w:sz w:val="28"/>
          <w:szCs w:val="28"/>
        </w:rPr>
        <w:t xml:space="preserve"> </w:t>
      </w:r>
      <w:proofErr w:type="spellStart"/>
      <w:r w:rsidR="00FE4AA9">
        <w:rPr>
          <w:sz w:val="28"/>
          <w:szCs w:val="28"/>
        </w:rPr>
        <w:t>lõi</w:t>
      </w:r>
      <w:proofErr w:type="spellEnd"/>
      <w:r w:rsidR="00FE4AA9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là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vật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liệu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đồng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đỏ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có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hệ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số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dẫn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nhiệt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cao</w:t>
      </w:r>
      <w:proofErr w:type="spellEnd"/>
      <w:r w:rsidR="00C360E4">
        <w:rPr>
          <w:sz w:val="28"/>
          <w:szCs w:val="28"/>
        </w:rPr>
        <w:t xml:space="preserve"> (</w:t>
      </w:r>
      <w:proofErr w:type="spellStart"/>
      <w:r w:rsidR="00C360E4">
        <w:rPr>
          <w:sz w:val="28"/>
          <w:szCs w:val="28"/>
        </w:rPr>
        <w:t>khoảng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trên</w:t>
      </w:r>
      <w:proofErr w:type="spellEnd"/>
      <w:r w:rsidR="00C360E4">
        <w:rPr>
          <w:sz w:val="28"/>
          <w:szCs w:val="28"/>
        </w:rPr>
        <w:t xml:space="preserve"> 400 W/</w:t>
      </w:r>
      <w:proofErr w:type="spellStart"/>
      <w:r w:rsidR="00C360E4">
        <w:rPr>
          <w:sz w:val="28"/>
          <w:szCs w:val="28"/>
        </w:rPr>
        <w:t>m</w:t>
      </w:r>
      <w:r w:rsidR="00C360E4">
        <w:rPr>
          <w:sz w:val="28"/>
          <w:szCs w:val="28"/>
          <w:vertAlign w:val="superscript"/>
        </w:rPr>
        <w:t>o</w:t>
      </w:r>
      <w:r w:rsidR="00C360E4">
        <w:rPr>
          <w:sz w:val="28"/>
          <w:szCs w:val="28"/>
        </w:rPr>
        <w:t>K</w:t>
      </w:r>
      <w:proofErr w:type="spellEnd"/>
      <w:r w:rsidR="00C360E4">
        <w:rPr>
          <w:sz w:val="28"/>
          <w:szCs w:val="28"/>
        </w:rPr>
        <w:t xml:space="preserve">) </w:t>
      </w:r>
      <w:proofErr w:type="spellStart"/>
      <w:r w:rsidR="00C360E4">
        <w:rPr>
          <w:sz w:val="28"/>
          <w:szCs w:val="28"/>
        </w:rPr>
        <w:t>và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không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bị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nước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biển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ăn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C360E4">
        <w:rPr>
          <w:sz w:val="28"/>
          <w:szCs w:val="28"/>
        </w:rPr>
        <w:t>mòn</w:t>
      </w:r>
      <w:proofErr w:type="spellEnd"/>
      <w:r w:rsidR="00C360E4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được</w:t>
      </w:r>
      <w:proofErr w:type="spellEnd"/>
      <w:r w:rsidR="002143AB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dùng</w:t>
      </w:r>
      <w:proofErr w:type="spellEnd"/>
      <w:r w:rsidR="002143AB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làm</w:t>
      </w:r>
      <w:proofErr w:type="spellEnd"/>
      <w:r w:rsidR="002143AB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ống</w:t>
      </w:r>
      <w:proofErr w:type="spellEnd"/>
      <w:r w:rsidR="002143AB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trao</w:t>
      </w:r>
      <w:proofErr w:type="spellEnd"/>
      <w:r w:rsidR="002143AB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đổi</w:t>
      </w:r>
      <w:proofErr w:type="spellEnd"/>
      <w:r w:rsidR="002143AB">
        <w:rPr>
          <w:sz w:val="28"/>
          <w:szCs w:val="28"/>
        </w:rPr>
        <w:t xml:space="preserve"> </w:t>
      </w:r>
      <w:proofErr w:type="spellStart"/>
      <w:r w:rsidR="002143AB">
        <w:rPr>
          <w:sz w:val="28"/>
          <w:szCs w:val="28"/>
        </w:rPr>
        <w:t>nhiệt</w:t>
      </w:r>
      <w:proofErr w:type="spellEnd"/>
      <w:r w:rsidR="00A051EC">
        <w:rPr>
          <w:sz w:val="28"/>
          <w:szCs w:val="28"/>
        </w:rPr>
        <w:t xml:space="preserve"> </w:t>
      </w:r>
      <w:proofErr w:type="spellStart"/>
      <w:r w:rsidR="00A051EC">
        <w:rPr>
          <w:sz w:val="28"/>
          <w:szCs w:val="28"/>
        </w:rPr>
        <w:t>với</w:t>
      </w:r>
      <w:proofErr w:type="spellEnd"/>
      <w:r w:rsidR="00A051EC">
        <w:rPr>
          <w:sz w:val="28"/>
          <w:szCs w:val="28"/>
        </w:rPr>
        <w:t xml:space="preserve"> </w:t>
      </w:r>
      <w:proofErr w:type="spellStart"/>
      <w:r w:rsidR="00A051EC">
        <w:rPr>
          <w:sz w:val="28"/>
          <w:szCs w:val="28"/>
        </w:rPr>
        <w:t>độ</w:t>
      </w:r>
      <w:proofErr w:type="spellEnd"/>
      <w:r w:rsidR="00A051EC">
        <w:rPr>
          <w:sz w:val="28"/>
          <w:szCs w:val="28"/>
        </w:rPr>
        <w:t xml:space="preserve"> </w:t>
      </w:r>
      <w:proofErr w:type="spellStart"/>
      <w:r w:rsidR="00A051EC">
        <w:rPr>
          <w:sz w:val="28"/>
          <w:szCs w:val="28"/>
        </w:rPr>
        <w:t>dài</w:t>
      </w:r>
      <w:proofErr w:type="spellEnd"/>
      <w:r w:rsidR="00A051EC">
        <w:rPr>
          <w:sz w:val="28"/>
          <w:szCs w:val="28"/>
        </w:rPr>
        <w:t xml:space="preserve"> </w:t>
      </w:r>
      <w:proofErr w:type="spellStart"/>
      <w:r w:rsidR="00A051EC">
        <w:rPr>
          <w:sz w:val="28"/>
          <w:szCs w:val="28"/>
        </w:rPr>
        <w:t>đáng</w:t>
      </w:r>
      <w:proofErr w:type="spellEnd"/>
      <w:r w:rsidR="00A051EC">
        <w:rPr>
          <w:sz w:val="28"/>
          <w:szCs w:val="28"/>
        </w:rPr>
        <w:t xml:space="preserve"> </w:t>
      </w:r>
      <w:proofErr w:type="spellStart"/>
      <w:r w:rsidR="00A051EC">
        <w:rPr>
          <w:sz w:val="28"/>
          <w:szCs w:val="28"/>
        </w:rPr>
        <w:t>kể</w:t>
      </w:r>
      <w:proofErr w:type="spellEnd"/>
      <w:r w:rsidR="00A051EC">
        <w:rPr>
          <w:sz w:val="28"/>
          <w:szCs w:val="28"/>
        </w:rPr>
        <w:t>.</w:t>
      </w:r>
      <w:r w:rsidR="003C3484">
        <w:rPr>
          <w:sz w:val="28"/>
          <w:szCs w:val="28"/>
        </w:rPr>
        <w:t xml:space="preserve"> </w:t>
      </w:r>
    </w:p>
    <w:p w14:paraId="60B06DF5" w14:textId="77F14B3C" w:rsidR="00C360E4" w:rsidRDefault="003C3484" w:rsidP="003C3484">
      <w:pPr>
        <w:spacing w:before="120" w:after="12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>.</w:t>
      </w:r>
      <w:r w:rsidR="00A051EC">
        <w:rPr>
          <w:sz w:val="28"/>
          <w:szCs w:val="28"/>
        </w:rPr>
        <w:t xml:space="preserve"> </w:t>
      </w:r>
      <w:r w:rsidR="00C360E4">
        <w:rPr>
          <w:sz w:val="28"/>
          <w:szCs w:val="28"/>
        </w:rPr>
        <w:t xml:space="preserve">  </w:t>
      </w:r>
    </w:p>
    <w:p w14:paraId="6B7740EB" w14:textId="77777777" w:rsidR="005D5238" w:rsidRDefault="003C3484" w:rsidP="006872F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>.</w:t>
      </w:r>
    </w:p>
    <w:p w14:paraId="59026D4F" w14:textId="77777777" w:rsidR="00F81B5D" w:rsidRPr="00970099" w:rsidRDefault="00205E41" w:rsidP="006872F8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02C6E">
        <w:rPr>
          <w:sz w:val="28"/>
          <w:szCs w:val="28"/>
        </w:rPr>
        <w:t xml:space="preserve"> </w:t>
      </w:r>
      <w:r w:rsidR="000C0F09">
        <w:rPr>
          <w:sz w:val="28"/>
          <w:szCs w:val="28"/>
        </w:rPr>
        <w:tab/>
      </w:r>
      <w:proofErr w:type="spellStart"/>
      <w:r w:rsidR="00F81B5D" w:rsidRPr="00970099">
        <w:rPr>
          <w:b/>
          <w:sz w:val="28"/>
          <w:szCs w:val="28"/>
        </w:rPr>
        <w:t>Mô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tả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vắn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tắt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các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hình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vẽ</w:t>
      </w:r>
      <w:proofErr w:type="spellEnd"/>
    </w:p>
    <w:p w14:paraId="4D2845F1" w14:textId="7EE02E89" w:rsidR="00A86752" w:rsidRPr="00FE18DD" w:rsidRDefault="00A86752" w:rsidP="006872F8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proofErr w:type="spellStart"/>
      <w:r w:rsidRPr="00970099">
        <w:rPr>
          <w:sz w:val="28"/>
          <w:szCs w:val="28"/>
        </w:rPr>
        <w:lastRenderedPageBreak/>
        <w:t>Hình</w:t>
      </w:r>
      <w:proofErr w:type="spellEnd"/>
      <w:r w:rsidRPr="00970099">
        <w:rPr>
          <w:sz w:val="28"/>
          <w:szCs w:val="28"/>
        </w:rPr>
        <w:t xml:space="preserve"> 1 </w:t>
      </w:r>
      <w:proofErr w:type="spellStart"/>
      <w:r w:rsidR="00ED06B0">
        <w:rPr>
          <w:sz w:val="28"/>
          <w:szCs w:val="28"/>
        </w:rPr>
        <w:t>là</w:t>
      </w:r>
      <w:proofErr w:type="spellEnd"/>
      <w:r w:rsidR="00ED06B0">
        <w:rPr>
          <w:sz w:val="28"/>
          <w:szCs w:val="28"/>
        </w:rPr>
        <w:t xml:space="preserve"> </w:t>
      </w:r>
      <w:proofErr w:type="spellStart"/>
      <w:r w:rsidR="00B91F06">
        <w:rPr>
          <w:sz w:val="28"/>
          <w:szCs w:val="28"/>
        </w:rPr>
        <w:t>hình</w:t>
      </w:r>
      <w:proofErr w:type="spellEnd"/>
      <w:r w:rsidR="00B91F06">
        <w:rPr>
          <w:sz w:val="28"/>
          <w:szCs w:val="28"/>
        </w:rPr>
        <w:t xml:space="preserve"> </w:t>
      </w:r>
      <w:proofErr w:type="spellStart"/>
      <w:r w:rsidR="00B91F06">
        <w:rPr>
          <w:sz w:val="28"/>
          <w:szCs w:val="28"/>
        </w:rPr>
        <w:t>vẽ</w:t>
      </w:r>
      <w:proofErr w:type="spellEnd"/>
      <w:r w:rsidR="00914138">
        <w:rPr>
          <w:sz w:val="28"/>
          <w:szCs w:val="28"/>
        </w:rPr>
        <w:t xml:space="preserve"> </w:t>
      </w:r>
      <w:proofErr w:type="spellStart"/>
      <w:r w:rsidR="00914138">
        <w:rPr>
          <w:sz w:val="28"/>
          <w:szCs w:val="28"/>
        </w:rPr>
        <w:t>phối</w:t>
      </w:r>
      <w:proofErr w:type="spellEnd"/>
      <w:r w:rsidR="00914138">
        <w:rPr>
          <w:sz w:val="28"/>
          <w:szCs w:val="28"/>
        </w:rPr>
        <w:t xml:space="preserve"> </w:t>
      </w:r>
      <w:proofErr w:type="spellStart"/>
      <w:r w:rsidR="00914138">
        <w:rPr>
          <w:sz w:val="28"/>
          <w:szCs w:val="28"/>
        </w:rPr>
        <w:t>cảnh</w:t>
      </w:r>
      <w:proofErr w:type="spellEnd"/>
      <w:r w:rsidR="00914138">
        <w:rPr>
          <w:sz w:val="28"/>
          <w:szCs w:val="28"/>
        </w:rPr>
        <w:t xml:space="preserve"> </w:t>
      </w:r>
      <w:proofErr w:type="spellStart"/>
      <w:r w:rsidR="005614F4">
        <w:rPr>
          <w:sz w:val="28"/>
          <w:szCs w:val="28"/>
        </w:rPr>
        <w:t>thể</w:t>
      </w:r>
      <w:proofErr w:type="spellEnd"/>
      <w:r w:rsidR="005614F4">
        <w:rPr>
          <w:sz w:val="28"/>
          <w:szCs w:val="28"/>
        </w:rPr>
        <w:t xml:space="preserve"> </w:t>
      </w:r>
      <w:proofErr w:type="spellStart"/>
      <w:r w:rsidR="005614F4">
        <w:rPr>
          <w:sz w:val="28"/>
          <w:szCs w:val="28"/>
        </w:rPr>
        <w:t>hiện</w:t>
      </w:r>
      <w:proofErr w:type="spellEnd"/>
      <w:r w:rsidR="005614F4">
        <w:rPr>
          <w:sz w:val="28"/>
          <w:szCs w:val="28"/>
        </w:rPr>
        <w:t xml:space="preserve"> </w:t>
      </w:r>
      <w:proofErr w:type="spellStart"/>
      <w:r w:rsidR="00914138">
        <w:rPr>
          <w:sz w:val="28"/>
          <w:szCs w:val="28"/>
        </w:rPr>
        <w:t>bộ</w:t>
      </w:r>
      <w:proofErr w:type="spellEnd"/>
      <w:r w:rsidR="00914138">
        <w:rPr>
          <w:sz w:val="28"/>
          <w:szCs w:val="28"/>
        </w:rPr>
        <w:t xml:space="preserve"> </w:t>
      </w:r>
      <w:proofErr w:type="spellStart"/>
      <w:r w:rsidR="00914138">
        <w:rPr>
          <w:sz w:val="28"/>
          <w:szCs w:val="28"/>
        </w:rPr>
        <w:t>đèn</w:t>
      </w:r>
      <w:proofErr w:type="spellEnd"/>
      <w:r w:rsidR="00914138">
        <w:rPr>
          <w:sz w:val="28"/>
          <w:szCs w:val="28"/>
        </w:rPr>
        <w:t xml:space="preserve"> LED </w:t>
      </w:r>
      <w:proofErr w:type="spellStart"/>
      <w:r w:rsidR="001E5295">
        <w:rPr>
          <w:sz w:val="28"/>
          <w:szCs w:val="28"/>
        </w:rPr>
        <w:t>sử</w:t>
      </w:r>
      <w:proofErr w:type="spellEnd"/>
      <w:r w:rsidR="001E5295">
        <w:rPr>
          <w:sz w:val="28"/>
          <w:szCs w:val="28"/>
        </w:rPr>
        <w:t xml:space="preserve"> </w:t>
      </w:r>
      <w:proofErr w:type="spellStart"/>
      <w:r w:rsidR="001E5295">
        <w:rPr>
          <w:sz w:val="28"/>
          <w:szCs w:val="28"/>
        </w:rPr>
        <w:t>dụng</w:t>
      </w:r>
      <w:proofErr w:type="spellEnd"/>
      <w:r w:rsidR="001E5295">
        <w:rPr>
          <w:sz w:val="28"/>
          <w:szCs w:val="28"/>
        </w:rPr>
        <w:t xml:space="preserve"> </w:t>
      </w:r>
      <w:proofErr w:type="spellStart"/>
      <w:r w:rsidR="001E5295">
        <w:rPr>
          <w:sz w:val="28"/>
          <w:szCs w:val="28"/>
        </w:rPr>
        <w:t>tản</w:t>
      </w:r>
      <w:proofErr w:type="spellEnd"/>
      <w:r w:rsidR="001E5295">
        <w:rPr>
          <w:sz w:val="28"/>
          <w:szCs w:val="28"/>
        </w:rPr>
        <w:t xml:space="preserve"> </w:t>
      </w:r>
      <w:proofErr w:type="spellStart"/>
      <w:r w:rsidR="001E5295">
        <w:rPr>
          <w:sz w:val="28"/>
          <w:szCs w:val="28"/>
        </w:rPr>
        <w:t>nhiệt</w:t>
      </w:r>
      <w:proofErr w:type="spellEnd"/>
      <w:r w:rsidR="001E5295">
        <w:rPr>
          <w:sz w:val="28"/>
          <w:szCs w:val="28"/>
        </w:rPr>
        <w:t xml:space="preserve"> </w:t>
      </w:r>
      <w:proofErr w:type="spellStart"/>
      <w:r w:rsidR="001E5295">
        <w:rPr>
          <w:sz w:val="28"/>
          <w:szCs w:val="28"/>
        </w:rPr>
        <w:t>nước</w:t>
      </w:r>
      <w:proofErr w:type="spellEnd"/>
      <w:r w:rsidR="001E5295">
        <w:rPr>
          <w:sz w:val="28"/>
          <w:szCs w:val="28"/>
        </w:rPr>
        <w:t xml:space="preserve"> </w:t>
      </w:r>
      <w:proofErr w:type="spellStart"/>
      <w:r w:rsidR="00EF4D46">
        <w:rPr>
          <w:sz w:val="28"/>
          <w:szCs w:val="28"/>
        </w:rPr>
        <w:t>biển</w:t>
      </w:r>
      <w:proofErr w:type="spellEnd"/>
      <w:r w:rsidR="00EF4D46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đề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xuất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bởi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sáng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chế</w:t>
      </w:r>
      <w:proofErr w:type="spellEnd"/>
      <w:r w:rsidR="001A04EA" w:rsidRPr="00FE18DD">
        <w:rPr>
          <w:color w:val="000000"/>
          <w:sz w:val="28"/>
          <w:szCs w:val="28"/>
        </w:rPr>
        <w:t>.</w:t>
      </w:r>
    </w:p>
    <w:p w14:paraId="1D100B04" w14:textId="77777777" w:rsidR="00CD66F1" w:rsidRPr="00FE18DD" w:rsidRDefault="00CD66F1" w:rsidP="006872F8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proofErr w:type="spellStart"/>
      <w:r w:rsidRPr="00FE18DD">
        <w:rPr>
          <w:color w:val="000000"/>
          <w:sz w:val="28"/>
          <w:szCs w:val="28"/>
        </w:rPr>
        <w:t>Hình</w:t>
      </w:r>
      <w:proofErr w:type="spellEnd"/>
      <w:r w:rsidRPr="00FE18DD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là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hình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vẽ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phối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cảnh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của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tản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nhiệt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nước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được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đề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xuất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bởi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sáng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chế</w:t>
      </w:r>
      <w:proofErr w:type="spellEnd"/>
      <w:r w:rsidRPr="00FE18DD">
        <w:rPr>
          <w:color w:val="000000"/>
          <w:sz w:val="28"/>
          <w:szCs w:val="28"/>
        </w:rPr>
        <w:t>.</w:t>
      </w:r>
    </w:p>
    <w:p w14:paraId="0B83517A" w14:textId="77777777" w:rsidR="00A34B91" w:rsidRDefault="00914138" w:rsidP="006872F8">
      <w:p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FE18DD">
        <w:rPr>
          <w:color w:val="000000"/>
          <w:sz w:val="28"/>
          <w:szCs w:val="28"/>
        </w:rPr>
        <w:t>Hình</w:t>
      </w:r>
      <w:proofErr w:type="spellEnd"/>
      <w:r w:rsidRPr="00FE18DD">
        <w:rPr>
          <w:color w:val="000000"/>
          <w:sz w:val="28"/>
          <w:szCs w:val="28"/>
        </w:rPr>
        <w:t xml:space="preserve"> </w:t>
      </w:r>
      <w:r w:rsidR="006914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là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hình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vẽ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phối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cảnh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bộ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gá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cơ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khí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sử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dụng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để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uốn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ống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đồng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trao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đổi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nhiệt</w:t>
      </w:r>
      <w:proofErr w:type="spellEnd"/>
      <w:r w:rsidR="00A34B91">
        <w:rPr>
          <w:sz w:val="28"/>
          <w:szCs w:val="28"/>
        </w:rPr>
        <w:t xml:space="preserve">. </w:t>
      </w:r>
    </w:p>
    <w:p w14:paraId="47D97190" w14:textId="77777777" w:rsidR="00914138" w:rsidRDefault="00597447" w:rsidP="006872F8">
      <w:p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r w:rsidR="00A644A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là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hình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vẽ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phối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cảnh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bộ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gá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cơ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khí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sử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dụng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để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ghép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ống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đồng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với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đế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nhôm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bằng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công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nghệ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ép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lăn</w:t>
      </w:r>
      <w:proofErr w:type="spellEnd"/>
      <w:r w:rsidR="005B3659">
        <w:rPr>
          <w:sz w:val="28"/>
          <w:szCs w:val="28"/>
        </w:rPr>
        <w:t>.</w:t>
      </w:r>
    </w:p>
    <w:p w14:paraId="7BE67CA6" w14:textId="77777777" w:rsidR="00F81B5D" w:rsidRPr="00970099" w:rsidRDefault="00F81B5D" w:rsidP="000C0F09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970099">
        <w:rPr>
          <w:b/>
          <w:sz w:val="28"/>
          <w:szCs w:val="28"/>
        </w:rPr>
        <w:t>Mô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tả</w:t>
      </w:r>
      <w:proofErr w:type="spellEnd"/>
      <w:r w:rsidRPr="00970099">
        <w:rPr>
          <w:b/>
          <w:sz w:val="28"/>
          <w:szCs w:val="28"/>
        </w:rPr>
        <w:t xml:space="preserve"> chi </w:t>
      </w:r>
      <w:proofErr w:type="spellStart"/>
      <w:r w:rsidRPr="00970099">
        <w:rPr>
          <w:b/>
          <w:sz w:val="28"/>
          <w:szCs w:val="28"/>
        </w:rPr>
        <w:t>tiết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="00D27443">
        <w:rPr>
          <w:b/>
          <w:sz w:val="28"/>
          <w:szCs w:val="28"/>
        </w:rPr>
        <w:t>sáng</w:t>
      </w:r>
      <w:proofErr w:type="spellEnd"/>
      <w:r w:rsidR="00D27443">
        <w:rPr>
          <w:b/>
          <w:sz w:val="28"/>
          <w:szCs w:val="28"/>
        </w:rPr>
        <w:t xml:space="preserve"> </w:t>
      </w:r>
      <w:proofErr w:type="spellStart"/>
      <w:r w:rsidR="00D27443">
        <w:rPr>
          <w:b/>
          <w:sz w:val="28"/>
          <w:szCs w:val="28"/>
        </w:rPr>
        <w:t>chế</w:t>
      </w:r>
      <w:proofErr w:type="spellEnd"/>
    </w:p>
    <w:p w14:paraId="5448D641" w14:textId="77777777" w:rsidR="009F5AAA" w:rsidRDefault="00B613A4" w:rsidP="00B93155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sử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dụng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tản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nhiệt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nước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theo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sáng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1, </w:t>
      </w:r>
      <w:proofErr w:type="spellStart"/>
      <w:r w:rsidR="008F12D9">
        <w:rPr>
          <w:sz w:val="28"/>
          <w:szCs w:val="28"/>
        </w:rPr>
        <w:t>các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mô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đun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của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5A10EA">
        <w:rPr>
          <w:sz w:val="28"/>
          <w:szCs w:val="28"/>
        </w:rPr>
        <w:t>èn</w:t>
      </w:r>
      <w:proofErr w:type="spellEnd"/>
      <w:r w:rsidRPr="005A10EA">
        <w:rPr>
          <w:sz w:val="28"/>
          <w:szCs w:val="28"/>
        </w:rPr>
        <w:t xml:space="preserve"> LED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được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cố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định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lên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bộ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tản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A34B91">
        <w:rPr>
          <w:sz w:val="28"/>
          <w:szCs w:val="28"/>
        </w:rPr>
        <w:t>nhiệt</w:t>
      </w:r>
      <w:proofErr w:type="spellEnd"/>
      <w:r w:rsidR="00A34B91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với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phần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đế</w:t>
      </w:r>
      <w:proofErr w:type="spellEnd"/>
      <w:r w:rsidR="008F12D9">
        <w:rPr>
          <w:sz w:val="28"/>
          <w:szCs w:val="28"/>
        </w:rPr>
        <w:t xml:space="preserve"> (11) </w:t>
      </w:r>
      <w:proofErr w:type="spellStart"/>
      <w:r w:rsidR="008F12D9">
        <w:rPr>
          <w:sz w:val="28"/>
          <w:szCs w:val="28"/>
        </w:rPr>
        <w:t>bằng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vật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liệu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nhôm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với</w:t>
      </w:r>
      <w:proofErr w:type="spellEnd"/>
      <w:r w:rsidR="008F12D9">
        <w:rPr>
          <w:sz w:val="28"/>
          <w:szCs w:val="28"/>
        </w:rPr>
        <w:t xml:space="preserve"> 4 </w:t>
      </w:r>
      <w:proofErr w:type="spellStart"/>
      <w:r w:rsidR="008F12D9">
        <w:rPr>
          <w:sz w:val="28"/>
          <w:szCs w:val="28"/>
        </w:rPr>
        <w:t>đường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rãnh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thẳng</w:t>
      </w:r>
      <w:proofErr w:type="spellEnd"/>
      <w:r w:rsidR="008F12D9">
        <w:rPr>
          <w:sz w:val="28"/>
          <w:szCs w:val="28"/>
        </w:rPr>
        <w:t xml:space="preserve"> (15) </w:t>
      </w:r>
      <w:proofErr w:type="spellStart"/>
      <w:r w:rsidR="008F12D9">
        <w:rPr>
          <w:sz w:val="28"/>
          <w:szCs w:val="28"/>
        </w:rPr>
        <w:t>được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chế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tạo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để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ghép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ống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đồng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trao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đổi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nhiệt</w:t>
      </w:r>
      <w:proofErr w:type="spellEnd"/>
      <w:r w:rsidR="008F12D9">
        <w:rPr>
          <w:sz w:val="28"/>
          <w:szCs w:val="28"/>
        </w:rPr>
        <w:t xml:space="preserve"> (12), </w:t>
      </w:r>
      <w:proofErr w:type="spellStart"/>
      <w:r w:rsidR="008F12D9">
        <w:rPr>
          <w:sz w:val="28"/>
          <w:szCs w:val="28"/>
        </w:rPr>
        <w:t>với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lối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dẫn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nước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biển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đi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vào</w:t>
      </w:r>
      <w:proofErr w:type="spellEnd"/>
      <w:r w:rsidR="008F12D9">
        <w:rPr>
          <w:sz w:val="28"/>
          <w:szCs w:val="28"/>
        </w:rPr>
        <w:t xml:space="preserve"> (13) </w:t>
      </w:r>
      <w:proofErr w:type="spellStart"/>
      <w:r w:rsidR="008F12D9">
        <w:rPr>
          <w:sz w:val="28"/>
          <w:szCs w:val="28"/>
        </w:rPr>
        <w:t>và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nước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biển</w:t>
      </w:r>
      <w:proofErr w:type="spellEnd"/>
      <w:r w:rsidR="008F12D9">
        <w:rPr>
          <w:sz w:val="28"/>
          <w:szCs w:val="28"/>
        </w:rPr>
        <w:t xml:space="preserve"> </w:t>
      </w:r>
      <w:proofErr w:type="spellStart"/>
      <w:r w:rsidR="008F12D9">
        <w:rPr>
          <w:sz w:val="28"/>
          <w:szCs w:val="28"/>
        </w:rPr>
        <w:t>đi</w:t>
      </w:r>
      <w:proofErr w:type="spellEnd"/>
      <w:r w:rsidR="008F12D9">
        <w:rPr>
          <w:sz w:val="28"/>
          <w:szCs w:val="28"/>
        </w:rPr>
        <w:t xml:space="preserve"> ra (14). </w:t>
      </w:r>
      <w:proofErr w:type="spellStart"/>
      <w:r w:rsidR="00DD1B8A">
        <w:rPr>
          <w:sz w:val="28"/>
          <w:szCs w:val="28"/>
        </w:rPr>
        <w:t>Bộ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tản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nhiệt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được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gắn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với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quai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treo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bằng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vật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liệu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351FCB">
        <w:rPr>
          <w:sz w:val="28"/>
          <w:szCs w:val="28"/>
        </w:rPr>
        <w:t>thép</w:t>
      </w:r>
      <w:proofErr w:type="spellEnd"/>
      <w:r w:rsidR="00351FCB">
        <w:rPr>
          <w:sz w:val="28"/>
          <w:szCs w:val="28"/>
        </w:rPr>
        <w:t xml:space="preserve"> </w:t>
      </w:r>
      <w:proofErr w:type="spellStart"/>
      <w:r w:rsidR="00351FCB">
        <w:rPr>
          <w:sz w:val="28"/>
          <w:szCs w:val="28"/>
        </w:rPr>
        <w:t>không</w:t>
      </w:r>
      <w:proofErr w:type="spellEnd"/>
      <w:r w:rsidR="00351FCB">
        <w:rPr>
          <w:sz w:val="28"/>
          <w:szCs w:val="28"/>
        </w:rPr>
        <w:t xml:space="preserve"> </w:t>
      </w:r>
      <w:proofErr w:type="spellStart"/>
      <w:r w:rsidR="00351FCB">
        <w:rPr>
          <w:sz w:val="28"/>
          <w:szCs w:val="28"/>
        </w:rPr>
        <w:t>rỉ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thông</w:t>
      </w:r>
      <w:proofErr w:type="spellEnd"/>
      <w:r w:rsidR="00DD1B8A">
        <w:rPr>
          <w:sz w:val="28"/>
          <w:szCs w:val="28"/>
        </w:rPr>
        <w:t xml:space="preserve"> qua </w:t>
      </w:r>
      <w:proofErr w:type="spellStart"/>
      <w:r w:rsidR="00DD1B8A">
        <w:rPr>
          <w:sz w:val="28"/>
          <w:szCs w:val="28"/>
        </w:rPr>
        <w:t>các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lỗ</w:t>
      </w:r>
      <w:proofErr w:type="spellEnd"/>
      <w:r w:rsidR="00DD1B8A">
        <w:rPr>
          <w:sz w:val="28"/>
          <w:szCs w:val="28"/>
        </w:rPr>
        <w:t xml:space="preserve"> (16) </w:t>
      </w:r>
      <w:proofErr w:type="spellStart"/>
      <w:r w:rsidR="00DD1B8A">
        <w:rPr>
          <w:sz w:val="28"/>
          <w:szCs w:val="28"/>
        </w:rPr>
        <w:t>bằng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ốc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định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vị</w:t>
      </w:r>
      <w:proofErr w:type="spellEnd"/>
      <w:r w:rsidR="00DD1B8A">
        <w:rPr>
          <w:sz w:val="28"/>
          <w:szCs w:val="28"/>
        </w:rPr>
        <w:t xml:space="preserve">. </w:t>
      </w:r>
      <w:proofErr w:type="spellStart"/>
      <w:r w:rsidR="00DD1B8A">
        <w:rPr>
          <w:sz w:val="28"/>
          <w:szCs w:val="28"/>
        </w:rPr>
        <w:t>M</w:t>
      </w:r>
      <w:r>
        <w:rPr>
          <w:sz w:val="28"/>
          <w:szCs w:val="28"/>
        </w:rPr>
        <w:t>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mô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đun</w:t>
      </w:r>
      <w:proofErr w:type="spellEnd"/>
      <w:r w:rsidR="00A05AA6">
        <w:rPr>
          <w:sz w:val="28"/>
          <w:szCs w:val="28"/>
        </w:rPr>
        <w:t xml:space="preserve"> </w:t>
      </w:r>
      <w:r>
        <w:rPr>
          <w:sz w:val="28"/>
          <w:szCs w:val="28"/>
        </w:rPr>
        <w:t>LED (1</w:t>
      </w:r>
      <w:r w:rsidR="00DD1B8A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proofErr w:type="spellStart"/>
      <w:r w:rsidR="00DD1B8A">
        <w:rPr>
          <w:sz w:val="28"/>
          <w:szCs w:val="28"/>
        </w:rPr>
        <w:t>cấu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tạo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từ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các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gói</w:t>
      </w:r>
      <w:proofErr w:type="spellEnd"/>
      <w:r w:rsidR="00DD1B8A">
        <w:rPr>
          <w:sz w:val="28"/>
          <w:szCs w:val="28"/>
        </w:rPr>
        <w:t xml:space="preserve"> LED (13) </w:t>
      </w:r>
      <w:proofErr w:type="spellStart"/>
      <w:r w:rsidR="00DD1B8A">
        <w:rPr>
          <w:sz w:val="28"/>
          <w:szCs w:val="28"/>
        </w:rPr>
        <w:t>có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nhiệt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độ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màu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thích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hợp</w:t>
      </w:r>
      <w:proofErr w:type="spellEnd"/>
      <w:r w:rsidR="00DD1B8A">
        <w:rPr>
          <w:sz w:val="28"/>
          <w:szCs w:val="28"/>
        </w:rPr>
        <w:t xml:space="preserve"> (</w:t>
      </w:r>
      <w:proofErr w:type="spellStart"/>
      <w:r w:rsidR="00DD1B8A">
        <w:rPr>
          <w:sz w:val="28"/>
          <w:szCs w:val="28"/>
        </w:rPr>
        <w:t>từ</w:t>
      </w:r>
      <w:proofErr w:type="spellEnd"/>
      <w:r w:rsidR="00DD1B8A">
        <w:rPr>
          <w:sz w:val="28"/>
          <w:szCs w:val="28"/>
        </w:rPr>
        <w:t xml:space="preserve"> 4000K </w:t>
      </w:r>
      <w:proofErr w:type="spellStart"/>
      <w:r w:rsidR="00DD1B8A">
        <w:rPr>
          <w:sz w:val="28"/>
          <w:szCs w:val="28"/>
        </w:rPr>
        <w:t>đến</w:t>
      </w:r>
      <w:proofErr w:type="spellEnd"/>
      <w:r w:rsidR="00DD1B8A">
        <w:rPr>
          <w:sz w:val="28"/>
          <w:szCs w:val="28"/>
        </w:rPr>
        <w:t xml:space="preserve"> 6500K), </w:t>
      </w:r>
      <w:proofErr w:type="spellStart"/>
      <w:r w:rsidR="00DD1B8A">
        <w:rPr>
          <w:sz w:val="28"/>
          <w:szCs w:val="28"/>
        </w:rPr>
        <w:t>được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hàn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dán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lên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trên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tấm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mạch</w:t>
      </w:r>
      <w:proofErr w:type="spellEnd"/>
      <w:r w:rsidR="00DD1B8A">
        <w:rPr>
          <w:sz w:val="28"/>
          <w:szCs w:val="28"/>
        </w:rPr>
        <w:t xml:space="preserve"> in </w:t>
      </w:r>
      <w:proofErr w:type="spellStart"/>
      <w:r w:rsidR="00DD1B8A">
        <w:rPr>
          <w:sz w:val="28"/>
          <w:szCs w:val="28"/>
        </w:rPr>
        <w:t>dùng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vật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liệu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nhôm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có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độ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dẫn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nhiệt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cao</w:t>
      </w:r>
      <w:proofErr w:type="spellEnd"/>
      <w:r w:rsidR="00DD1B8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phần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đế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bộ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tản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nhiệt</w:t>
      </w:r>
      <w:proofErr w:type="spellEnd"/>
      <w:r w:rsidR="00DD1B8A">
        <w:rPr>
          <w:sz w:val="28"/>
          <w:szCs w:val="28"/>
        </w:rPr>
        <w:t xml:space="preserve"> (11) </w:t>
      </w:r>
      <w:proofErr w:type="spellStart"/>
      <w:r w:rsidR="00DD1B8A">
        <w:rPr>
          <w:sz w:val="28"/>
          <w:szCs w:val="28"/>
        </w:rPr>
        <w:t>bằng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keo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dẫn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nhiệt</w:t>
      </w:r>
      <w:proofErr w:type="spellEnd"/>
      <w:r w:rsidR="00DD1B8A">
        <w:rPr>
          <w:sz w:val="28"/>
          <w:szCs w:val="28"/>
        </w:rPr>
        <w:t xml:space="preserve">. </w:t>
      </w:r>
      <w:proofErr w:type="spellStart"/>
      <w:r w:rsidR="00DD1B8A">
        <w:rPr>
          <w:sz w:val="28"/>
          <w:szCs w:val="28"/>
        </w:rPr>
        <w:t>Các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gói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cấp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dòng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điện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từ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bộ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nguồn</w:t>
      </w:r>
      <w:proofErr w:type="spellEnd"/>
      <w:r w:rsidR="00DD1B8A">
        <w:rPr>
          <w:sz w:val="28"/>
          <w:szCs w:val="28"/>
        </w:rPr>
        <w:t xml:space="preserve"> (18) </w:t>
      </w:r>
      <w:proofErr w:type="spellStart"/>
      <w:r w:rsidR="00DD1B8A">
        <w:rPr>
          <w:sz w:val="28"/>
          <w:szCs w:val="28"/>
        </w:rPr>
        <w:t>có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chỉ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số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chống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xâm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nhập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cao</w:t>
      </w:r>
      <w:proofErr w:type="spellEnd"/>
      <w:r w:rsidR="00DD1B8A">
        <w:rPr>
          <w:sz w:val="28"/>
          <w:szCs w:val="28"/>
        </w:rPr>
        <w:t xml:space="preserve"> IP66. </w:t>
      </w:r>
      <w:proofErr w:type="spellStart"/>
      <w:r w:rsidR="00DD1B8A">
        <w:rPr>
          <w:sz w:val="28"/>
          <w:szCs w:val="28"/>
        </w:rPr>
        <w:t>Ánh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sáng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từ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các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gói</w:t>
      </w:r>
      <w:proofErr w:type="spellEnd"/>
      <w:r w:rsidR="00DD1B8A">
        <w:rPr>
          <w:sz w:val="28"/>
          <w:szCs w:val="28"/>
        </w:rPr>
        <w:t xml:space="preserve"> LED </w:t>
      </w:r>
      <w:proofErr w:type="spellStart"/>
      <w:r w:rsidR="00DD1B8A">
        <w:rPr>
          <w:sz w:val="28"/>
          <w:szCs w:val="28"/>
        </w:rPr>
        <w:t>phát</w:t>
      </w:r>
      <w:proofErr w:type="spellEnd"/>
      <w:r w:rsidR="00DD1B8A">
        <w:rPr>
          <w:sz w:val="28"/>
          <w:szCs w:val="28"/>
        </w:rPr>
        <w:t xml:space="preserve"> ra </w:t>
      </w:r>
      <w:proofErr w:type="spellStart"/>
      <w:r w:rsidR="00DD1B8A">
        <w:rPr>
          <w:sz w:val="28"/>
          <w:szCs w:val="28"/>
        </w:rPr>
        <w:t>được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qua </w:t>
      </w:r>
      <w:proofErr w:type="spellStart"/>
      <w:r w:rsidR="00DD1B8A">
        <w:rPr>
          <w:sz w:val="28"/>
          <w:szCs w:val="28"/>
        </w:rPr>
        <w:t>mô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đun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quang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học</w:t>
      </w:r>
      <w:proofErr w:type="spellEnd"/>
      <w:r w:rsidR="00DD1B8A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DD1B8A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proofErr w:type="spellStart"/>
      <w:r w:rsidR="00DD1B8A">
        <w:rPr>
          <w:sz w:val="28"/>
          <w:szCs w:val="28"/>
        </w:rPr>
        <w:t>trong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suốt</w:t>
      </w:r>
      <w:proofErr w:type="spellEnd"/>
      <w:r w:rsidR="00DD1B8A">
        <w:rPr>
          <w:sz w:val="28"/>
          <w:szCs w:val="28"/>
        </w:rPr>
        <w:t xml:space="preserve">. </w:t>
      </w:r>
      <w:proofErr w:type="spellStart"/>
      <w:r w:rsidR="00B93155">
        <w:rPr>
          <w:sz w:val="28"/>
          <w:szCs w:val="28"/>
        </w:rPr>
        <w:t>Mô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đun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quang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học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cò</w:t>
      </w:r>
      <w:r w:rsidR="00DD1B8A">
        <w:rPr>
          <w:sz w:val="28"/>
          <w:szCs w:val="28"/>
        </w:rPr>
        <w:t>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có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tác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dụng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bảo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vệ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chống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bụi</w:t>
      </w:r>
      <w:proofErr w:type="spellEnd"/>
      <w:r w:rsidR="00DD1B8A">
        <w:rPr>
          <w:sz w:val="28"/>
          <w:szCs w:val="28"/>
        </w:rPr>
        <w:t xml:space="preserve">, </w:t>
      </w:r>
      <w:proofErr w:type="spellStart"/>
      <w:r w:rsidR="00DD1B8A">
        <w:rPr>
          <w:sz w:val="28"/>
          <w:szCs w:val="28"/>
        </w:rPr>
        <w:t>chống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nước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và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chống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va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đập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thông</w:t>
      </w:r>
      <w:proofErr w:type="spellEnd"/>
      <w:r w:rsidR="00B93155">
        <w:rPr>
          <w:sz w:val="28"/>
          <w:szCs w:val="28"/>
        </w:rPr>
        <w:t xml:space="preserve"> qua </w:t>
      </w:r>
      <w:proofErr w:type="spellStart"/>
      <w:r w:rsidR="00B93155">
        <w:rPr>
          <w:sz w:val="28"/>
          <w:szCs w:val="28"/>
        </w:rPr>
        <w:t>gioăng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bảo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vệ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bẳng</w:t>
      </w:r>
      <w:proofErr w:type="spellEnd"/>
      <w:r w:rsidR="00B93155">
        <w:rPr>
          <w:sz w:val="28"/>
          <w:szCs w:val="28"/>
        </w:rPr>
        <w:t xml:space="preserve"> silicone </w:t>
      </w:r>
      <w:proofErr w:type="spellStart"/>
      <w:r w:rsidR="00B93155">
        <w:rPr>
          <w:sz w:val="28"/>
          <w:szCs w:val="28"/>
        </w:rPr>
        <w:t>cố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định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trong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khe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chìm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trên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mặt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bích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cho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mô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đun</w:t>
      </w:r>
      <w:proofErr w:type="spellEnd"/>
      <w:r w:rsidR="00DD1B8A">
        <w:rPr>
          <w:sz w:val="28"/>
          <w:szCs w:val="28"/>
        </w:rPr>
        <w:t xml:space="preserve"> LED. </w:t>
      </w:r>
      <w:proofErr w:type="spellStart"/>
      <w:r w:rsidR="00DD1B8A">
        <w:rPr>
          <w:sz w:val="28"/>
          <w:szCs w:val="28"/>
        </w:rPr>
        <w:t>Trong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một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phương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án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ưu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tiên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khác</w:t>
      </w:r>
      <w:proofErr w:type="spellEnd"/>
      <w:r w:rsidR="00DD1B8A">
        <w:rPr>
          <w:sz w:val="28"/>
          <w:szCs w:val="28"/>
        </w:rPr>
        <w:t xml:space="preserve">, </w:t>
      </w:r>
      <w:proofErr w:type="spellStart"/>
      <w:r w:rsidR="00DD1B8A">
        <w:rPr>
          <w:sz w:val="28"/>
          <w:szCs w:val="28"/>
        </w:rPr>
        <w:t>một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loại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thấu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kính</w:t>
      </w:r>
      <w:proofErr w:type="spellEnd"/>
      <w:r w:rsidR="00DD1B8A">
        <w:rPr>
          <w:sz w:val="28"/>
          <w:szCs w:val="28"/>
        </w:rPr>
        <w:t xml:space="preserve"> </w:t>
      </w:r>
      <w:proofErr w:type="spellStart"/>
      <w:r w:rsidR="00DD1B8A"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còn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được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tích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hợp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vào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trong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mô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đun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quang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B93155">
        <w:rPr>
          <w:sz w:val="28"/>
          <w:szCs w:val="28"/>
        </w:rPr>
        <w:t>B</w:t>
      </w:r>
      <w:r w:rsidR="00AF2723">
        <w:rPr>
          <w:sz w:val="28"/>
          <w:szCs w:val="28"/>
        </w:rPr>
        <w:t>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(1</w:t>
      </w:r>
      <w:r w:rsidR="00B9315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proofErr w:type="spellStart"/>
      <w:r w:rsidR="00B93155">
        <w:rPr>
          <w:sz w:val="28"/>
          <w:szCs w:val="28"/>
        </w:rPr>
        <w:t>cùng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với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các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ống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trao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đổi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nhiệt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B93155">
        <w:rPr>
          <w:sz w:val="28"/>
          <w:szCs w:val="28"/>
        </w:rPr>
        <w:t>còn</w:t>
      </w:r>
      <w:proofErr w:type="spellEnd"/>
      <w:r w:rsidR="00B93155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được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anốt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hoá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bề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mặt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tĩnh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ra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bảo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vệ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chống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ăn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mòn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khi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sử</w:t>
      </w:r>
      <w:proofErr w:type="spellEnd"/>
      <w:r w:rsidR="00AF2723">
        <w:rPr>
          <w:sz w:val="28"/>
          <w:szCs w:val="28"/>
        </w:rPr>
        <w:t xml:space="preserve"> </w:t>
      </w:r>
      <w:proofErr w:type="spellStart"/>
      <w:r w:rsidR="00AF2723">
        <w:rPr>
          <w:sz w:val="28"/>
          <w:szCs w:val="28"/>
        </w:rPr>
        <w:t>dụng</w:t>
      </w:r>
      <w:proofErr w:type="spellEnd"/>
      <w:r w:rsidRPr="00CA1B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504F76" w14:textId="7953B6A7" w:rsidR="001D1168" w:rsidRDefault="00254D10" w:rsidP="006872F8">
      <w:pPr>
        <w:spacing w:before="120" w:after="12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2 </w:t>
      </w:r>
      <w:proofErr w:type="spellStart"/>
      <w:r w:rsidR="001D1168">
        <w:rPr>
          <w:sz w:val="28"/>
          <w:szCs w:val="28"/>
        </w:rPr>
        <w:t>là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hình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vẽ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phối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cảnh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của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tản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nhiệt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nước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EF4D46">
        <w:rPr>
          <w:sz w:val="28"/>
          <w:szCs w:val="28"/>
        </w:rPr>
        <w:t>biển</w:t>
      </w:r>
      <w:proofErr w:type="spellEnd"/>
      <w:r w:rsidR="00EF4D46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được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đề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xuất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bởi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sáng</w:t>
      </w:r>
      <w:proofErr w:type="spellEnd"/>
      <w:r w:rsidR="001D1168">
        <w:rPr>
          <w:sz w:val="28"/>
          <w:szCs w:val="28"/>
        </w:rPr>
        <w:t xml:space="preserve"> </w:t>
      </w:r>
      <w:proofErr w:type="spellStart"/>
      <w:r w:rsidR="001D1168">
        <w:rPr>
          <w:sz w:val="28"/>
          <w:szCs w:val="28"/>
        </w:rPr>
        <w:t>chế</w:t>
      </w:r>
      <w:proofErr w:type="spellEnd"/>
      <w:r w:rsidR="001D1168">
        <w:rPr>
          <w:sz w:val="28"/>
          <w:szCs w:val="28"/>
        </w:rPr>
        <w:t xml:space="preserve">. </w:t>
      </w:r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Phần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đế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của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tản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nhiệt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được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chế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tạo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bằng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vật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liệu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nhôm</w:t>
      </w:r>
      <w:proofErr w:type="spellEnd"/>
      <w:r w:rsidR="001D1168">
        <w:rPr>
          <w:color w:val="000000"/>
          <w:sz w:val="28"/>
          <w:szCs w:val="28"/>
        </w:rPr>
        <w:t xml:space="preserve">, </w:t>
      </w:r>
      <w:proofErr w:type="spellStart"/>
      <w:r w:rsidR="001D1168">
        <w:rPr>
          <w:color w:val="000000"/>
          <w:sz w:val="28"/>
          <w:szCs w:val="28"/>
        </w:rPr>
        <w:t>là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vật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liệu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có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độ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dẫn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cao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r w:rsidR="001D1168">
        <w:rPr>
          <w:color w:val="000000"/>
          <w:sz w:val="28"/>
          <w:szCs w:val="28"/>
        </w:rPr>
        <w:lastRenderedPageBreak/>
        <w:t>(~200W/</w:t>
      </w:r>
      <w:proofErr w:type="spellStart"/>
      <w:proofErr w:type="gramStart"/>
      <w:r w:rsidR="001D1168">
        <w:rPr>
          <w:color w:val="000000"/>
          <w:sz w:val="28"/>
          <w:szCs w:val="28"/>
        </w:rPr>
        <w:t>m.</w:t>
      </w:r>
      <w:r w:rsidR="001D1168">
        <w:rPr>
          <w:color w:val="000000"/>
          <w:sz w:val="28"/>
          <w:szCs w:val="28"/>
          <w:vertAlign w:val="superscript"/>
        </w:rPr>
        <w:t>o</w:t>
      </w:r>
      <w:r w:rsidR="001D1168">
        <w:rPr>
          <w:color w:val="000000"/>
          <w:sz w:val="28"/>
          <w:szCs w:val="28"/>
        </w:rPr>
        <w:t>K</w:t>
      </w:r>
      <w:proofErr w:type="spellEnd"/>
      <w:proofErr w:type="gramEnd"/>
      <w:r w:rsidR="001D1168">
        <w:rPr>
          <w:color w:val="000000"/>
          <w:sz w:val="28"/>
          <w:szCs w:val="28"/>
        </w:rPr>
        <w:t xml:space="preserve">) </w:t>
      </w:r>
      <w:proofErr w:type="spellStart"/>
      <w:r w:rsidR="001D1168">
        <w:rPr>
          <w:color w:val="000000"/>
          <w:sz w:val="28"/>
          <w:szCs w:val="28"/>
        </w:rPr>
        <w:t>hơn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nhiều</w:t>
      </w:r>
      <w:proofErr w:type="spellEnd"/>
      <w:r w:rsidR="001D1168">
        <w:rPr>
          <w:color w:val="000000"/>
          <w:sz w:val="28"/>
          <w:szCs w:val="28"/>
        </w:rPr>
        <w:t xml:space="preserve"> so </w:t>
      </w:r>
      <w:proofErr w:type="spellStart"/>
      <w:r w:rsidR="001D1168">
        <w:rPr>
          <w:color w:val="000000"/>
          <w:sz w:val="28"/>
          <w:szCs w:val="28"/>
        </w:rPr>
        <w:t>với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độ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dẫn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nhiệt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của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thép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không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rỉ</w:t>
      </w:r>
      <w:proofErr w:type="spellEnd"/>
      <w:r w:rsidR="001D1168">
        <w:rPr>
          <w:color w:val="000000"/>
          <w:sz w:val="28"/>
          <w:szCs w:val="28"/>
        </w:rPr>
        <w:t xml:space="preserve"> (~20W/</w:t>
      </w:r>
      <w:proofErr w:type="spellStart"/>
      <w:r w:rsidR="001D1168">
        <w:rPr>
          <w:color w:val="000000"/>
          <w:sz w:val="28"/>
          <w:szCs w:val="28"/>
        </w:rPr>
        <w:t>m.</w:t>
      </w:r>
      <w:r w:rsidR="001D1168">
        <w:rPr>
          <w:color w:val="000000"/>
          <w:sz w:val="28"/>
          <w:szCs w:val="28"/>
          <w:vertAlign w:val="superscript"/>
        </w:rPr>
        <w:t>o</w:t>
      </w:r>
      <w:r w:rsidR="001D1168">
        <w:rPr>
          <w:color w:val="000000"/>
          <w:sz w:val="28"/>
          <w:szCs w:val="28"/>
        </w:rPr>
        <w:t>K</w:t>
      </w:r>
      <w:proofErr w:type="spellEnd"/>
      <w:r w:rsidR="001D1168">
        <w:rPr>
          <w:color w:val="000000"/>
          <w:sz w:val="28"/>
          <w:szCs w:val="28"/>
        </w:rPr>
        <w:t xml:space="preserve">) </w:t>
      </w:r>
      <w:proofErr w:type="spellStart"/>
      <w:r w:rsidR="001D1168">
        <w:rPr>
          <w:color w:val="000000"/>
          <w:sz w:val="28"/>
          <w:szCs w:val="28"/>
        </w:rPr>
        <w:t>sử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dụng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trong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các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tài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liệu</w:t>
      </w:r>
      <w:proofErr w:type="spellEnd"/>
      <w:r w:rsidR="001D1168">
        <w:rPr>
          <w:color w:val="000000"/>
          <w:sz w:val="28"/>
          <w:szCs w:val="28"/>
        </w:rPr>
        <w:t xml:space="preserve"> D2, D3. </w:t>
      </w:r>
      <w:proofErr w:type="spellStart"/>
      <w:r w:rsidR="001D1168">
        <w:rPr>
          <w:color w:val="000000"/>
          <w:sz w:val="28"/>
          <w:szCs w:val="28"/>
        </w:rPr>
        <w:t>Nhược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điểm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của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vật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liệu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nhôm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là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dễ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bị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ăn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mòn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bởi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nước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biển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nếu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không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được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xử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lý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và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phủ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lớp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bảo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vệ</w:t>
      </w:r>
      <w:proofErr w:type="spellEnd"/>
      <w:r w:rsidR="001D1168">
        <w:rPr>
          <w:color w:val="000000"/>
          <w:sz w:val="28"/>
          <w:szCs w:val="28"/>
        </w:rPr>
        <w:t xml:space="preserve">, </w:t>
      </w:r>
      <w:proofErr w:type="spellStart"/>
      <w:r w:rsidR="001D1168">
        <w:rPr>
          <w:color w:val="000000"/>
          <w:sz w:val="28"/>
          <w:szCs w:val="28"/>
        </w:rPr>
        <w:t>hơn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nữa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công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nghệ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hàn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nhôm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để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tạo</w:t>
      </w:r>
      <w:proofErr w:type="spellEnd"/>
      <w:r w:rsidR="001D1168">
        <w:rPr>
          <w:color w:val="000000"/>
          <w:sz w:val="28"/>
          <w:szCs w:val="28"/>
        </w:rPr>
        <w:t xml:space="preserve"> ra </w:t>
      </w:r>
      <w:proofErr w:type="spellStart"/>
      <w:r w:rsidR="001D1168">
        <w:rPr>
          <w:color w:val="000000"/>
          <w:sz w:val="28"/>
          <w:szCs w:val="28"/>
        </w:rPr>
        <w:t>hộp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kín</w:t>
      </w:r>
      <w:proofErr w:type="spellEnd"/>
      <w:r w:rsidR="001D1168">
        <w:rPr>
          <w:color w:val="000000"/>
          <w:sz w:val="28"/>
          <w:szCs w:val="28"/>
        </w:rPr>
        <w:t xml:space="preserve"> </w:t>
      </w:r>
      <w:proofErr w:type="spellStart"/>
      <w:r w:rsidR="001D1168">
        <w:rPr>
          <w:color w:val="000000"/>
          <w:sz w:val="28"/>
          <w:szCs w:val="28"/>
        </w:rPr>
        <w:t>nước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cũng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khó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hơn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hàn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thép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không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rỉ</w:t>
      </w:r>
      <w:proofErr w:type="spellEnd"/>
      <w:r w:rsidR="00351FCB">
        <w:rPr>
          <w:color w:val="000000"/>
          <w:sz w:val="28"/>
          <w:szCs w:val="28"/>
        </w:rPr>
        <w:t xml:space="preserve">, </w:t>
      </w:r>
      <w:proofErr w:type="spellStart"/>
      <w:r w:rsidR="00351FCB">
        <w:rPr>
          <w:color w:val="000000"/>
          <w:sz w:val="28"/>
          <w:szCs w:val="28"/>
        </w:rPr>
        <w:t>vì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vậy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tất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cả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các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loại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đèn</w:t>
      </w:r>
      <w:proofErr w:type="spellEnd"/>
      <w:r w:rsidR="00351FCB">
        <w:rPr>
          <w:color w:val="000000"/>
          <w:sz w:val="28"/>
          <w:szCs w:val="28"/>
        </w:rPr>
        <w:t xml:space="preserve"> LED </w:t>
      </w:r>
      <w:proofErr w:type="spellStart"/>
      <w:r w:rsidR="00351FCB">
        <w:rPr>
          <w:color w:val="000000"/>
          <w:sz w:val="28"/>
          <w:szCs w:val="28"/>
        </w:rPr>
        <w:t>sử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dụng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tản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nhiệt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nước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biển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đều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được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chế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tạo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bằng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vật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liệu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thép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không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rỉ</w:t>
      </w:r>
      <w:proofErr w:type="spellEnd"/>
      <w:r w:rsidR="00351FCB">
        <w:rPr>
          <w:color w:val="000000"/>
          <w:sz w:val="28"/>
          <w:szCs w:val="28"/>
        </w:rPr>
        <w:t xml:space="preserve">. </w:t>
      </w:r>
      <w:proofErr w:type="spellStart"/>
      <w:r w:rsidR="00351FCB">
        <w:rPr>
          <w:color w:val="000000"/>
          <w:sz w:val="28"/>
          <w:szCs w:val="28"/>
        </w:rPr>
        <w:t>Để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giải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quyết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hai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vấn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đề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51FCB">
        <w:rPr>
          <w:color w:val="000000"/>
          <w:sz w:val="28"/>
          <w:szCs w:val="28"/>
        </w:rPr>
        <w:t>nêu</w:t>
      </w:r>
      <w:proofErr w:type="spellEnd"/>
      <w:r w:rsidR="00351FCB">
        <w:rPr>
          <w:color w:val="000000"/>
          <w:sz w:val="28"/>
          <w:szCs w:val="28"/>
        </w:rPr>
        <w:t xml:space="preserve"> ra ở </w:t>
      </w:r>
      <w:proofErr w:type="spellStart"/>
      <w:r w:rsidR="00351FCB">
        <w:rPr>
          <w:color w:val="000000"/>
          <w:sz w:val="28"/>
          <w:szCs w:val="28"/>
        </w:rPr>
        <w:t>trên</w:t>
      </w:r>
      <w:proofErr w:type="spellEnd"/>
      <w:r w:rsidR="00351FCB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sáng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chế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đã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thiết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kế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đế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tản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nhiệt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nhôm</w:t>
      </w:r>
      <w:proofErr w:type="spellEnd"/>
      <w:r w:rsidR="003E2E65">
        <w:rPr>
          <w:color w:val="000000"/>
          <w:sz w:val="28"/>
          <w:szCs w:val="28"/>
        </w:rPr>
        <w:t xml:space="preserve"> (11) </w:t>
      </w:r>
      <w:proofErr w:type="spellStart"/>
      <w:r w:rsidR="003E2E65">
        <w:rPr>
          <w:color w:val="000000"/>
          <w:sz w:val="28"/>
          <w:szCs w:val="28"/>
        </w:rPr>
        <w:t>không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tiếp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xúc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trực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tiếp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với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nước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biển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làm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lạnh</w:t>
      </w:r>
      <w:proofErr w:type="spellEnd"/>
      <w:r w:rsidR="003E2E65">
        <w:rPr>
          <w:color w:val="000000"/>
          <w:sz w:val="28"/>
          <w:szCs w:val="28"/>
        </w:rPr>
        <w:t xml:space="preserve">, </w:t>
      </w:r>
      <w:proofErr w:type="spellStart"/>
      <w:r w:rsidR="003E2E65">
        <w:rPr>
          <w:color w:val="000000"/>
          <w:sz w:val="28"/>
          <w:szCs w:val="28"/>
        </w:rPr>
        <w:t>vì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vậy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không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cần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đến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cấu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trúc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hộp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kín</w:t>
      </w:r>
      <w:proofErr w:type="spellEnd"/>
      <w:r w:rsidR="003E2E65">
        <w:rPr>
          <w:color w:val="000000"/>
          <w:sz w:val="28"/>
          <w:szCs w:val="28"/>
        </w:rPr>
        <w:t xml:space="preserve">, </w:t>
      </w:r>
      <w:proofErr w:type="spellStart"/>
      <w:r w:rsidR="003E2E65">
        <w:rPr>
          <w:color w:val="000000"/>
          <w:sz w:val="28"/>
          <w:szCs w:val="28"/>
        </w:rPr>
        <w:t>không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cần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đến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công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nghệ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hàn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nhôm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và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bảo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vệ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chống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ăn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mòn</w:t>
      </w:r>
      <w:proofErr w:type="spellEnd"/>
      <w:r w:rsidR="003E2E65">
        <w:rPr>
          <w:color w:val="000000"/>
          <w:sz w:val="28"/>
          <w:szCs w:val="28"/>
        </w:rPr>
        <w:t xml:space="preserve"> do </w:t>
      </w:r>
      <w:proofErr w:type="spellStart"/>
      <w:r w:rsidR="003E2E65">
        <w:rPr>
          <w:color w:val="000000"/>
          <w:sz w:val="28"/>
          <w:szCs w:val="28"/>
        </w:rPr>
        <w:t>nước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biển</w:t>
      </w:r>
      <w:proofErr w:type="spellEnd"/>
      <w:r w:rsidR="003E2E65">
        <w:rPr>
          <w:color w:val="000000"/>
          <w:sz w:val="28"/>
          <w:szCs w:val="28"/>
        </w:rPr>
        <w:t xml:space="preserve">. </w:t>
      </w:r>
      <w:proofErr w:type="spellStart"/>
      <w:r w:rsidR="003E2E65">
        <w:rPr>
          <w:color w:val="000000"/>
          <w:sz w:val="28"/>
          <w:szCs w:val="28"/>
        </w:rPr>
        <w:t>Trên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hình</w:t>
      </w:r>
      <w:proofErr w:type="spellEnd"/>
      <w:r w:rsidR="003E2E65">
        <w:rPr>
          <w:color w:val="000000"/>
          <w:sz w:val="28"/>
          <w:szCs w:val="28"/>
        </w:rPr>
        <w:t xml:space="preserve"> 2 ta </w:t>
      </w:r>
      <w:proofErr w:type="spellStart"/>
      <w:r w:rsidR="003E2E65">
        <w:rPr>
          <w:color w:val="000000"/>
          <w:sz w:val="28"/>
          <w:szCs w:val="28"/>
        </w:rPr>
        <w:t>thấy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rằng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quá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trình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trao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đổi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nhiệt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với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nước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biển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xảy</w:t>
      </w:r>
      <w:proofErr w:type="spellEnd"/>
      <w:r w:rsidR="003E2E65">
        <w:rPr>
          <w:color w:val="000000"/>
          <w:sz w:val="28"/>
          <w:szCs w:val="28"/>
        </w:rPr>
        <w:t xml:space="preserve"> ra </w:t>
      </w:r>
      <w:proofErr w:type="spellStart"/>
      <w:r w:rsidR="003E2E65">
        <w:rPr>
          <w:color w:val="000000"/>
          <w:sz w:val="28"/>
          <w:szCs w:val="28"/>
        </w:rPr>
        <w:t>trong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ống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trao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đổi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nhiệt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bằng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vật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liệu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đồng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đỏ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có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hình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chữ</w:t>
      </w:r>
      <w:proofErr w:type="spellEnd"/>
      <w:r w:rsidR="003E2E65">
        <w:rPr>
          <w:color w:val="000000"/>
          <w:sz w:val="28"/>
          <w:szCs w:val="28"/>
        </w:rPr>
        <w:t xml:space="preserve"> U </w:t>
      </w:r>
      <w:proofErr w:type="spellStart"/>
      <w:r w:rsidR="003E2E65">
        <w:rPr>
          <w:color w:val="000000"/>
          <w:sz w:val="28"/>
          <w:szCs w:val="28"/>
        </w:rPr>
        <w:t>nhiều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khúc</w:t>
      </w:r>
      <w:proofErr w:type="spellEnd"/>
      <w:r w:rsidR="003E2E65">
        <w:rPr>
          <w:color w:val="000000"/>
          <w:sz w:val="28"/>
          <w:szCs w:val="28"/>
        </w:rPr>
        <w:t xml:space="preserve">, </w:t>
      </w:r>
      <w:proofErr w:type="spellStart"/>
      <w:r w:rsidR="003E2E65">
        <w:rPr>
          <w:color w:val="000000"/>
          <w:sz w:val="28"/>
          <w:szCs w:val="28"/>
        </w:rPr>
        <w:t>được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ép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chặt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proofErr w:type="spellStart"/>
      <w:r w:rsidR="003E2E65">
        <w:rPr>
          <w:color w:val="000000"/>
          <w:sz w:val="28"/>
          <w:szCs w:val="28"/>
        </w:rPr>
        <w:t>vào</w:t>
      </w:r>
      <w:proofErr w:type="spellEnd"/>
      <w:r w:rsidR="003E2E65">
        <w:rPr>
          <w:color w:val="000000"/>
          <w:sz w:val="28"/>
          <w:szCs w:val="28"/>
        </w:rPr>
        <w:t xml:space="preserve"> </w:t>
      </w:r>
      <w:r w:rsidR="003E2E65">
        <w:rPr>
          <w:sz w:val="28"/>
          <w:szCs w:val="28"/>
        </w:rPr>
        <w:t xml:space="preserve">4 </w:t>
      </w:r>
      <w:proofErr w:type="spellStart"/>
      <w:r w:rsidR="003E2E65">
        <w:rPr>
          <w:sz w:val="28"/>
          <w:szCs w:val="28"/>
        </w:rPr>
        <w:t>đường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rãnh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thẳng</w:t>
      </w:r>
      <w:proofErr w:type="spellEnd"/>
      <w:r w:rsidR="003E2E65">
        <w:rPr>
          <w:sz w:val="28"/>
          <w:szCs w:val="28"/>
        </w:rPr>
        <w:t xml:space="preserve"> (15) </w:t>
      </w:r>
      <w:proofErr w:type="spellStart"/>
      <w:r w:rsidR="003E2E65">
        <w:rPr>
          <w:sz w:val="28"/>
          <w:szCs w:val="28"/>
        </w:rPr>
        <w:t>trên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đế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tản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nhiệt</w:t>
      </w:r>
      <w:proofErr w:type="spellEnd"/>
      <w:r w:rsidR="003E2E65">
        <w:rPr>
          <w:sz w:val="28"/>
          <w:szCs w:val="28"/>
        </w:rPr>
        <w:t xml:space="preserve">, </w:t>
      </w:r>
      <w:proofErr w:type="spellStart"/>
      <w:r w:rsidR="003E2E65">
        <w:rPr>
          <w:sz w:val="28"/>
          <w:szCs w:val="28"/>
        </w:rPr>
        <w:t>được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chế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tạo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bằng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phương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pháp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đùn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nhôm</w:t>
      </w:r>
      <w:proofErr w:type="spellEnd"/>
      <w:r w:rsidR="003E2E65">
        <w:rPr>
          <w:sz w:val="28"/>
          <w:szCs w:val="28"/>
        </w:rPr>
        <w:t xml:space="preserve">, </w:t>
      </w:r>
      <w:proofErr w:type="spellStart"/>
      <w:r w:rsidR="003E2E65">
        <w:rPr>
          <w:sz w:val="28"/>
          <w:szCs w:val="28"/>
        </w:rPr>
        <w:t>để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ghép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ống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đồng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trao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đổi</w:t>
      </w:r>
      <w:proofErr w:type="spellEnd"/>
      <w:r w:rsidR="003E2E65">
        <w:rPr>
          <w:sz w:val="28"/>
          <w:szCs w:val="28"/>
        </w:rPr>
        <w:t xml:space="preserve"> </w:t>
      </w:r>
      <w:proofErr w:type="spellStart"/>
      <w:r w:rsidR="003E2E65">
        <w:rPr>
          <w:sz w:val="28"/>
          <w:szCs w:val="28"/>
        </w:rPr>
        <w:t>nhiệt</w:t>
      </w:r>
      <w:proofErr w:type="spellEnd"/>
      <w:r w:rsidR="003E2E65">
        <w:rPr>
          <w:sz w:val="28"/>
          <w:szCs w:val="28"/>
        </w:rPr>
        <w:t xml:space="preserve"> (22).</w:t>
      </w:r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Vật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liệu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đồng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đỏ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có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hệ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số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dẫn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nhiệt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cao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hơn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nhôm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khoảng</w:t>
      </w:r>
      <w:proofErr w:type="spellEnd"/>
      <w:r w:rsidR="00C92801">
        <w:rPr>
          <w:sz w:val="28"/>
          <w:szCs w:val="28"/>
        </w:rPr>
        <w:t xml:space="preserve"> 2 </w:t>
      </w:r>
      <w:proofErr w:type="spellStart"/>
      <w:r w:rsidR="00C92801">
        <w:rPr>
          <w:sz w:val="28"/>
          <w:szCs w:val="28"/>
        </w:rPr>
        <w:t>lần</w:t>
      </w:r>
      <w:proofErr w:type="spellEnd"/>
      <w:r w:rsidR="00C92801">
        <w:rPr>
          <w:sz w:val="28"/>
          <w:szCs w:val="28"/>
        </w:rPr>
        <w:t xml:space="preserve"> </w:t>
      </w:r>
      <w:r w:rsidR="00C92801">
        <w:rPr>
          <w:color w:val="000000"/>
          <w:sz w:val="28"/>
          <w:szCs w:val="28"/>
        </w:rPr>
        <w:t>(~400W/</w:t>
      </w:r>
      <w:proofErr w:type="spellStart"/>
      <w:proofErr w:type="gramStart"/>
      <w:r w:rsidR="00C92801">
        <w:rPr>
          <w:color w:val="000000"/>
          <w:sz w:val="28"/>
          <w:szCs w:val="28"/>
        </w:rPr>
        <w:t>m.</w:t>
      </w:r>
      <w:r w:rsidR="00C92801">
        <w:rPr>
          <w:color w:val="000000"/>
          <w:sz w:val="28"/>
          <w:szCs w:val="28"/>
          <w:vertAlign w:val="superscript"/>
        </w:rPr>
        <w:t>o</w:t>
      </w:r>
      <w:r w:rsidR="00C92801">
        <w:rPr>
          <w:color w:val="000000"/>
          <w:sz w:val="28"/>
          <w:szCs w:val="28"/>
        </w:rPr>
        <w:t>K</w:t>
      </w:r>
      <w:proofErr w:type="spellEnd"/>
      <w:proofErr w:type="gramEnd"/>
      <w:r w:rsidR="00C92801">
        <w:rPr>
          <w:color w:val="000000"/>
          <w:sz w:val="28"/>
          <w:szCs w:val="28"/>
        </w:rPr>
        <w:t xml:space="preserve">), </w:t>
      </w:r>
      <w:proofErr w:type="spellStart"/>
      <w:r w:rsidR="00C92801">
        <w:rPr>
          <w:color w:val="000000"/>
          <w:sz w:val="28"/>
          <w:szCs w:val="28"/>
        </w:rPr>
        <w:t>hầu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như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không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bị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nước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biển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ăn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mòn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và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khá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dẻo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để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có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thể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uốn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cong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và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ghép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chặt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với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đế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nhôm</w:t>
      </w:r>
      <w:proofErr w:type="spellEnd"/>
      <w:r w:rsidR="00C92801">
        <w:rPr>
          <w:color w:val="000000"/>
          <w:sz w:val="28"/>
          <w:szCs w:val="28"/>
        </w:rPr>
        <w:t xml:space="preserve">. </w:t>
      </w:r>
      <w:proofErr w:type="spellStart"/>
      <w:r w:rsidR="00C92801">
        <w:rPr>
          <w:color w:val="000000"/>
          <w:sz w:val="28"/>
          <w:szCs w:val="28"/>
        </w:rPr>
        <w:t>Nước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biển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được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bơm</w:t>
      </w:r>
      <w:proofErr w:type="spellEnd"/>
      <w:r w:rsidR="00C92801">
        <w:rPr>
          <w:color w:val="000000"/>
          <w:sz w:val="28"/>
          <w:szCs w:val="28"/>
        </w:rPr>
        <w:t xml:space="preserve"> </w:t>
      </w:r>
      <w:proofErr w:type="spellStart"/>
      <w:r w:rsidR="00C92801">
        <w:rPr>
          <w:color w:val="000000"/>
          <w:sz w:val="28"/>
          <w:szCs w:val="28"/>
        </w:rPr>
        <w:t>thẳng</w:t>
      </w:r>
      <w:proofErr w:type="spellEnd"/>
      <w:r w:rsidR="00C92801">
        <w:rPr>
          <w:color w:val="000000"/>
          <w:sz w:val="28"/>
          <w:szCs w:val="28"/>
        </w:rPr>
        <w:t xml:space="preserve"> qua </w:t>
      </w:r>
      <w:proofErr w:type="spellStart"/>
      <w:r w:rsidR="00C92801">
        <w:rPr>
          <w:sz w:val="28"/>
          <w:szCs w:val="28"/>
        </w:rPr>
        <w:t>lối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vào</w:t>
      </w:r>
      <w:proofErr w:type="spellEnd"/>
      <w:r w:rsidR="00C92801">
        <w:rPr>
          <w:sz w:val="28"/>
          <w:szCs w:val="28"/>
        </w:rPr>
        <w:t xml:space="preserve"> (13) </w:t>
      </w:r>
      <w:proofErr w:type="spellStart"/>
      <w:r w:rsidR="00C92801">
        <w:rPr>
          <w:sz w:val="28"/>
          <w:szCs w:val="28"/>
        </w:rPr>
        <w:t>và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lối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đi</w:t>
      </w:r>
      <w:proofErr w:type="spellEnd"/>
      <w:r w:rsidR="00C92801">
        <w:rPr>
          <w:sz w:val="28"/>
          <w:szCs w:val="28"/>
        </w:rPr>
        <w:t xml:space="preserve"> ra (14), </w:t>
      </w:r>
      <w:proofErr w:type="spellStart"/>
      <w:r w:rsidR="00C92801">
        <w:rPr>
          <w:sz w:val="28"/>
          <w:szCs w:val="28"/>
        </w:rPr>
        <w:t>hoàn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toàn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không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tiếp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xúc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với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đế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nhôm</w:t>
      </w:r>
      <w:proofErr w:type="spellEnd"/>
      <w:r w:rsidR="00C92801">
        <w:rPr>
          <w:sz w:val="28"/>
          <w:szCs w:val="28"/>
        </w:rPr>
        <w:t xml:space="preserve"> (</w:t>
      </w:r>
      <w:r w:rsidR="00C94854">
        <w:rPr>
          <w:sz w:val="28"/>
          <w:szCs w:val="28"/>
        </w:rPr>
        <w:t>11</w:t>
      </w:r>
      <w:r w:rsidR="00C92801">
        <w:rPr>
          <w:sz w:val="28"/>
          <w:szCs w:val="28"/>
        </w:rPr>
        <w:t xml:space="preserve">) </w:t>
      </w:r>
      <w:r w:rsidR="00C94854">
        <w:rPr>
          <w:sz w:val="28"/>
          <w:szCs w:val="28"/>
        </w:rPr>
        <w:t xml:space="preserve">ở </w:t>
      </w:r>
      <w:proofErr w:type="spellStart"/>
      <w:r w:rsidR="00C92801">
        <w:rPr>
          <w:sz w:val="28"/>
          <w:szCs w:val="28"/>
        </w:rPr>
        <w:t>bất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kỳ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vị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trí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nào</w:t>
      </w:r>
      <w:proofErr w:type="spellEnd"/>
      <w:r w:rsidR="00C92801">
        <w:rPr>
          <w:sz w:val="28"/>
          <w:szCs w:val="28"/>
        </w:rPr>
        <w:t xml:space="preserve">. </w:t>
      </w:r>
      <w:proofErr w:type="spellStart"/>
      <w:r w:rsidR="00C92801">
        <w:rPr>
          <w:sz w:val="28"/>
          <w:szCs w:val="28"/>
        </w:rPr>
        <w:t>Với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cùng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một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công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suất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tản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nhiệt</w:t>
      </w:r>
      <w:proofErr w:type="spellEnd"/>
      <w:r w:rsidR="00C92801">
        <w:rPr>
          <w:sz w:val="28"/>
          <w:szCs w:val="28"/>
        </w:rPr>
        <w:t xml:space="preserve">, </w:t>
      </w:r>
      <w:proofErr w:type="spellStart"/>
      <w:r w:rsidR="00C92801">
        <w:rPr>
          <w:sz w:val="28"/>
          <w:szCs w:val="28"/>
        </w:rPr>
        <w:t>kết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cấu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mô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tả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trên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hình</w:t>
      </w:r>
      <w:proofErr w:type="spellEnd"/>
      <w:r w:rsidR="00C92801">
        <w:rPr>
          <w:sz w:val="28"/>
          <w:szCs w:val="28"/>
        </w:rPr>
        <w:t xml:space="preserve"> 2 </w:t>
      </w:r>
      <w:proofErr w:type="spellStart"/>
      <w:r w:rsidR="00C92801">
        <w:rPr>
          <w:sz w:val="28"/>
          <w:szCs w:val="28"/>
        </w:rPr>
        <w:t>còn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có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kích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thước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nhỏ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gọn</w:t>
      </w:r>
      <w:proofErr w:type="spellEnd"/>
      <w:r w:rsidR="00C92801">
        <w:rPr>
          <w:sz w:val="28"/>
          <w:szCs w:val="28"/>
        </w:rPr>
        <w:t xml:space="preserve">, </w:t>
      </w:r>
      <w:proofErr w:type="spellStart"/>
      <w:r w:rsidR="00C92801">
        <w:rPr>
          <w:sz w:val="28"/>
          <w:szCs w:val="28"/>
        </w:rPr>
        <w:t>trọng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lượng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nhỏ</w:t>
      </w:r>
      <w:proofErr w:type="spellEnd"/>
      <w:r w:rsidR="00C92801">
        <w:rPr>
          <w:sz w:val="28"/>
          <w:szCs w:val="28"/>
        </w:rPr>
        <w:t xml:space="preserve">, </w:t>
      </w:r>
      <w:proofErr w:type="spellStart"/>
      <w:r w:rsidR="00C92801">
        <w:rPr>
          <w:sz w:val="28"/>
          <w:szCs w:val="28"/>
        </w:rPr>
        <w:t>rất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thuận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tiện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cho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việc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lắp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đặt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trên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tàu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cá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trọng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tải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thấp</w:t>
      </w:r>
      <w:proofErr w:type="spellEnd"/>
      <w:r w:rsidR="00C92801">
        <w:rPr>
          <w:sz w:val="28"/>
          <w:szCs w:val="28"/>
        </w:rPr>
        <w:t xml:space="preserve">. </w:t>
      </w:r>
      <w:r w:rsidR="00C92801">
        <w:rPr>
          <w:color w:val="000000"/>
          <w:sz w:val="28"/>
          <w:szCs w:val="28"/>
        </w:rPr>
        <w:t xml:space="preserve"> </w:t>
      </w:r>
      <w:r w:rsidR="003E2E65">
        <w:rPr>
          <w:sz w:val="28"/>
          <w:szCs w:val="28"/>
        </w:rPr>
        <w:t xml:space="preserve"> </w:t>
      </w:r>
      <w:r w:rsidR="003E2E65">
        <w:rPr>
          <w:color w:val="000000"/>
          <w:sz w:val="28"/>
          <w:szCs w:val="28"/>
        </w:rPr>
        <w:t xml:space="preserve"> </w:t>
      </w:r>
    </w:p>
    <w:p w14:paraId="69051F28" w14:textId="05AF2801" w:rsidR="0051069D" w:rsidRDefault="00C92801" w:rsidP="006872F8">
      <w:pPr>
        <w:spacing w:before="120" w:after="12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chữ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khúc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51069D">
        <w:rPr>
          <w:color w:val="000000"/>
          <w:sz w:val="28"/>
          <w:szCs w:val="28"/>
        </w:rPr>
        <w:t>với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khoảng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cách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giữa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các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ống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càng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hẹp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càng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tăng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hiệu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quả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trao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đổi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nhiệt</w:t>
      </w:r>
      <w:proofErr w:type="spellEnd"/>
      <w:r w:rsidR="0051069D">
        <w:rPr>
          <w:color w:val="000000"/>
          <w:sz w:val="28"/>
          <w:szCs w:val="28"/>
        </w:rPr>
        <w:t xml:space="preserve">, </w:t>
      </w:r>
      <w:proofErr w:type="spellStart"/>
      <w:r w:rsidR="00C94854">
        <w:rPr>
          <w:color w:val="000000"/>
          <w:sz w:val="28"/>
          <w:szCs w:val="28"/>
        </w:rPr>
        <w:t>có</w:t>
      </w:r>
      <w:proofErr w:type="spellEnd"/>
      <w:r w:rsidR="00C94854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một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vài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phương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án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khác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nhau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được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lựa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chọn</w:t>
      </w:r>
      <w:proofErr w:type="spellEnd"/>
      <w:r w:rsidR="0051069D">
        <w:rPr>
          <w:color w:val="000000"/>
          <w:sz w:val="28"/>
          <w:szCs w:val="28"/>
        </w:rPr>
        <w:t xml:space="preserve">. </w:t>
      </w:r>
      <w:proofErr w:type="spellStart"/>
      <w:r w:rsidR="0051069D">
        <w:rPr>
          <w:color w:val="000000"/>
          <w:sz w:val="28"/>
          <w:szCs w:val="28"/>
        </w:rPr>
        <w:t>Trong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một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phương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án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ưu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tiên</w:t>
      </w:r>
      <w:proofErr w:type="spellEnd"/>
      <w:r w:rsidR="0051069D">
        <w:rPr>
          <w:color w:val="000000"/>
          <w:sz w:val="28"/>
          <w:szCs w:val="28"/>
        </w:rPr>
        <w:t xml:space="preserve">, </w:t>
      </w:r>
      <w:proofErr w:type="spellStart"/>
      <w:r w:rsidR="0051069D">
        <w:rPr>
          <w:color w:val="000000"/>
          <w:sz w:val="28"/>
          <w:szCs w:val="28"/>
        </w:rPr>
        <w:t>có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thể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mua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các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đoạn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ống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chữ</w:t>
      </w:r>
      <w:proofErr w:type="spellEnd"/>
      <w:r w:rsidR="0051069D">
        <w:rPr>
          <w:color w:val="000000"/>
          <w:sz w:val="28"/>
          <w:szCs w:val="28"/>
        </w:rPr>
        <w:t xml:space="preserve"> U </w:t>
      </w:r>
      <w:proofErr w:type="spellStart"/>
      <w:r w:rsidR="0051069D">
        <w:rPr>
          <w:color w:val="000000"/>
          <w:sz w:val="28"/>
          <w:szCs w:val="28"/>
        </w:rPr>
        <w:t>đúc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sẵn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từ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các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công</w:t>
      </w:r>
      <w:proofErr w:type="spellEnd"/>
      <w:r w:rsidR="0051069D">
        <w:rPr>
          <w:color w:val="000000"/>
          <w:sz w:val="28"/>
          <w:szCs w:val="28"/>
        </w:rPr>
        <w:t xml:space="preserve"> ty </w:t>
      </w:r>
      <w:proofErr w:type="spellStart"/>
      <w:r w:rsidR="0051069D">
        <w:rPr>
          <w:color w:val="000000"/>
          <w:sz w:val="28"/>
          <w:szCs w:val="28"/>
        </w:rPr>
        <w:t>chuyên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chế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tạo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ống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đồng</w:t>
      </w:r>
      <w:proofErr w:type="spellEnd"/>
      <w:r w:rsidR="0051069D">
        <w:rPr>
          <w:color w:val="000000"/>
          <w:sz w:val="28"/>
          <w:szCs w:val="28"/>
        </w:rPr>
        <w:t xml:space="preserve">, </w:t>
      </w:r>
      <w:proofErr w:type="spellStart"/>
      <w:r w:rsidR="0051069D">
        <w:rPr>
          <w:color w:val="000000"/>
          <w:sz w:val="28"/>
          <w:szCs w:val="28"/>
        </w:rPr>
        <w:t>sau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đó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hàn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nối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với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các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đoạn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ống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đồng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hình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chữ</w:t>
      </w:r>
      <w:proofErr w:type="spellEnd"/>
      <w:r w:rsidR="0051069D">
        <w:rPr>
          <w:color w:val="000000"/>
          <w:sz w:val="28"/>
          <w:szCs w:val="28"/>
        </w:rPr>
        <w:t xml:space="preserve"> I </w:t>
      </w:r>
      <w:proofErr w:type="spellStart"/>
      <w:r w:rsidR="0051069D">
        <w:rPr>
          <w:color w:val="000000"/>
          <w:sz w:val="28"/>
          <w:szCs w:val="28"/>
        </w:rPr>
        <w:t>thành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hình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dạng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theo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thiết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kế</w:t>
      </w:r>
      <w:proofErr w:type="spellEnd"/>
      <w:r w:rsidR="0051069D">
        <w:rPr>
          <w:color w:val="000000"/>
          <w:sz w:val="28"/>
          <w:szCs w:val="28"/>
        </w:rPr>
        <w:t xml:space="preserve">. </w:t>
      </w:r>
      <w:proofErr w:type="spellStart"/>
      <w:r w:rsidR="000C0F09">
        <w:rPr>
          <w:color w:val="000000"/>
          <w:sz w:val="28"/>
          <w:szCs w:val="28"/>
        </w:rPr>
        <w:t>Mặc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dù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bán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kính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cong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của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các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đoạn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ống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chữ</w:t>
      </w:r>
      <w:proofErr w:type="spellEnd"/>
      <w:r w:rsidR="000C0F09">
        <w:rPr>
          <w:color w:val="000000"/>
          <w:sz w:val="28"/>
          <w:szCs w:val="28"/>
        </w:rPr>
        <w:t xml:space="preserve"> U </w:t>
      </w:r>
      <w:proofErr w:type="spellStart"/>
      <w:r w:rsidR="000C0F09">
        <w:rPr>
          <w:color w:val="000000"/>
          <w:sz w:val="28"/>
          <w:szCs w:val="28"/>
        </w:rPr>
        <w:t>đúc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sẵn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vào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khoảng</w:t>
      </w:r>
      <w:proofErr w:type="spellEnd"/>
      <w:r w:rsidR="000C0F09">
        <w:rPr>
          <w:color w:val="000000"/>
          <w:sz w:val="28"/>
          <w:szCs w:val="28"/>
        </w:rPr>
        <w:t xml:space="preserve"> 3 </w:t>
      </w:r>
      <w:proofErr w:type="spellStart"/>
      <w:r w:rsidR="000C0F09">
        <w:rPr>
          <w:color w:val="000000"/>
          <w:sz w:val="28"/>
          <w:szCs w:val="28"/>
        </w:rPr>
        <w:t>lần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bán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kính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cong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của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ống</w:t>
      </w:r>
      <w:proofErr w:type="spellEnd"/>
      <w:r w:rsidR="000C0F09">
        <w:rPr>
          <w:color w:val="000000"/>
          <w:sz w:val="28"/>
          <w:szCs w:val="28"/>
        </w:rPr>
        <w:t xml:space="preserve"> </w:t>
      </w:r>
      <w:proofErr w:type="spellStart"/>
      <w:r w:rsidR="000C0F09">
        <w:rPr>
          <w:color w:val="000000"/>
          <w:sz w:val="28"/>
          <w:szCs w:val="28"/>
        </w:rPr>
        <w:t>đồng</w:t>
      </w:r>
      <w:proofErr w:type="spellEnd"/>
      <w:r w:rsidR="000C0F09">
        <w:rPr>
          <w:color w:val="000000"/>
          <w:sz w:val="28"/>
          <w:szCs w:val="28"/>
        </w:rPr>
        <w:t xml:space="preserve">, </w:t>
      </w:r>
      <w:proofErr w:type="spellStart"/>
      <w:r w:rsidR="000C0F09">
        <w:rPr>
          <w:color w:val="000000"/>
          <w:sz w:val="28"/>
          <w:szCs w:val="28"/>
        </w:rPr>
        <w:t>n</w:t>
      </w:r>
      <w:r w:rsidR="0051069D">
        <w:rPr>
          <w:color w:val="000000"/>
          <w:sz w:val="28"/>
          <w:szCs w:val="28"/>
        </w:rPr>
        <w:t>hược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điểm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của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phương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án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này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là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thành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phần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hợp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kim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của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vảy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hàn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khác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với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thành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phần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đồng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đỏ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nguyên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chất</w:t>
      </w:r>
      <w:proofErr w:type="spellEnd"/>
      <w:r w:rsidR="0051069D">
        <w:rPr>
          <w:color w:val="000000"/>
          <w:sz w:val="28"/>
          <w:szCs w:val="28"/>
        </w:rPr>
        <w:t xml:space="preserve">, </w:t>
      </w:r>
      <w:proofErr w:type="spellStart"/>
      <w:r w:rsidR="0051069D">
        <w:rPr>
          <w:color w:val="000000"/>
          <w:sz w:val="28"/>
          <w:szCs w:val="28"/>
        </w:rPr>
        <w:t>dễ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tạo</w:t>
      </w:r>
      <w:proofErr w:type="spellEnd"/>
      <w:r w:rsidR="0051069D">
        <w:rPr>
          <w:color w:val="000000"/>
          <w:sz w:val="28"/>
          <w:szCs w:val="28"/>
        </w:rPr>
        <w:t xml:space="preserve"> ra </w:t>
      </w:r>
      <w:proofErr w:type="spellStart"/>
      <w:r w:rsidR="0051069D">
        <w:rPr>
          <w:color w:val="000000"/>
          <w:sz w:val="28"/>
          <w:szCs w:val="28"/>
        </w:rPr>
        <w:t>thế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điện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hoà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khi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có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nước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biển</w:t>
      </w:r>
      <w:proofErr w:type="spellEnd"/>
      <w:r w:rsidR="0051069D">
        <w:rPr>
          <w:color w:val="000000"/>
          <w:sz w:val="28"/>
          <w:szCs w:val="28"/>
        </w:rPr>
        <w:t xml:space="preserve"> </w:t>
      </w:r>
      <w:proofErr w:type="spellStart"/>
      <w:r w:rsidR="0051069D">
        <w:rPr>
          <w:color w:val="000000"/>
          <w:sz w:val="28"/>
          <w:szCs w:val="28"/>
        </w:rPr>
        <w:t>chảy</w:t>
      </w:r>
      <w:proofErr w:type="spellEnd"/>
      <w:r w:rsidR="0051069D">
        <w:rPr>
          <w:color w:val="000000"/>
          <w:sz w:val="28"/>
          <w:szCs w:val="28"/>
        </w:rPr>
        <w:t xml:space="preserve"> qua. </w:t>
      </w:r>
    </w:p>
    <w:p w14:paraId="048931B4" w14:textId="77777777" w:rsidR="00103605" w:rsidRPr="007D0801" w:rsidRDefault="0051069D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ưu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ta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tuy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bẹp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lastRenderedPageBreak/>
        <w:t>thường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khoảng</w:t>
      </w:r>
      <w:proofErr w:type="spellEnd"/>
      <w:r>
        <w:rPr>
          <w:color w:val="000000"/>
          <w:sz w:val="28"/>
          <w:szCs w:val="28"/>
        </w:rPr>
        <w:t xml:space="preserve"> </w:t>
      </w:r>
      <w:r w:rsidR="005F6D5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ra, </w:t>
      </w: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bộ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uốn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r w:rsidR="005F6D51">
        <w:rPr>
          <w:color w:val="000000"/>
          <w:sz w:val="28"/>
          <w:szCs w:val="28"/>
        </w:rPr>
        <w:t xml:space="preserve">3 </w:t>
      </w:r>
      <w:proofErr w:type="spellStart"/>
      <w:r w:rsidR="005F6D51">
        <w:rPr>
          <w:color w:val="000000"/>
          <w:sz w:val="28"/>
          <w:szCs w:val="28"/>
        </w:rPr>
        <w:t>lần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lớn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hơn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bán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kính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của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ống</w:t>
      </w:r>
      <w:proofErr w:type="spellEnd"/>
      <w:r w:rsidR="005F6D51">
        <w:rPr>
          <w:color w:val="000000"/>
          <w:sz w:val="28"/>
          <w:szCs w:val="28"/>
        </w:rPr>
        <w:t xml:space="preserve"> </w:t>
      </w:r>
      <w:proofErr w:type="spellStart"/>
      <w:r w:rsidR="005F6D51">
        <w:rPr>
          <w:color w:val="000000"/>
          <w:sz w:val="28"/>
          <w:szCs w:val="28"/>
        </w:rPr>
        <w:t>đồng</w:t>
      </w:r>
      <w:proofErr w:type="spellEnd"/>
      <w:r w:rsidR="005F6D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="00C31A86">
        <w:rPr>
          <w:sz w:val="28"/>
          <w:szCs w:val="28"/>
        </w:rPr>
        <w:t>Hình</w:t>
      </w:r>
      <w:proofErr w:type="spellEnd"/>
      <w:r w:rsidR="00C31A86">
        <w:rPr>
          <w:sz w:val="28"/>
          <w:szCs w:val="28"/>
        </w:rPr>
        <w:t xml:space="preserve"> 3 </w:t>
      </w:r>
      <w:proofErr w:type="spellStart"/>
      <w:r w:rsidR="00C92801">
        <w:rPr>
          <w:sz w:val="28"/>
          <w:szCs w:val="28"/>
        </w:rPr>
        <w:t>là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hình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vẽ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phối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cảnh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bộ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gá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cơ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khí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sử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dụng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để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uốn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ống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đồng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trao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đổi</w:t>
      </w:r>
      <w:proofErr w:type="spellEnd"/>
      <w:r w:rsidR="00C92801">
        <w:rPr>
          <w:sz w:val="28"/>
          <w:szCs w:val="28"/>
        </w:rPr>
        <w:t xml:space="preserve"> </w:t>
      </w:r>
      <w:proofErr w:type="spellStart"/>
      <w:r w:rsidR="00C92801">
        <w:rPr>
          <w:sz w:val="28"/>
          <w:szCs w:val="28"/>
        </w:rPr>
        <w:t>nhiệt</w:t>
      </w:r>
      <w:proofErr w:type="spellEnd"/>
      <w:r w:rsidR="007D0801">
        <w:rPr>
          <w:sz w:val="28"/>
          <w:szCs w:val="28"/>
        </w:rPr>
        <w:t xml:space="preserve">. </w:t>
      </w:r>
      <w:proofErr w:type="spellStart"/>
      <w:r w:rsidR="0031123B">
        <w:rPr>
          <w:sz w:val="28"/>
          <w:szCs w:val="28"/>
        </w:rPr>
        <w:t>Bánh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xe</w:t>
      </w:r>
      <w:proofErr w:type="spellEnd"/>
      <w:r w:rsidR="0031123B">
        <w:rPr>
          <w:sz w:val="28"/>
          <w:szCs w:val="28"/>
        </w:rPr>
        <w:t xml:space="preserve"> (35) </w:t>
      </w:r>
      <w:proofErr w:type="spellStart"/>
      <w:r w:rsidR="0031123B">
        <w:rPr>
          <w:sz w:val="28"/>
          <w:szCs w:val="28"/>
        </w:rPr>
        <w:t>bằng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thép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không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rỉ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được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cố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định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vào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một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tấm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đế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rộng</w:t>
      </w:r>
      <w:proofErr w:type="spellEnd"/>
      <w:r w:rsidR="0031123B">
        <w:rPr>
          <w:sz w:val="28"/>
          <w:szCs w:val="28"/>
        </w:rPr>
        <w:t xml:space="preserve">, </w:t>
      </w:r>
      <w:proofErr w:type="spellStart"/>
      <w:r w:rsidR="0031123B">
        <w:rPr>
          <w:sz w:val="28"/>
          <w:szCs w:val="28"/>
        </w:rPr>
        <w:t>phía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trên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bánh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xe</w:t>
      </w:r>
      <w:proofErr w:type="spellEnd"/>
      <w:r w:rsidR="0031123B">
        <w:rPr>
          <w:sz w:val="28"/>
          <w:szCs w:val="28"/>
        </w:rPr>
        <w:t xml:space="preserve"> (35) </w:t>
      </w:r>
      <w:proofErr w:type="spellStart"/>
      <w:r w:rsidR="0031123B">
        <w:rPr>
          <w:sz w:val="28"/>
          <w:szCs w:val="28"/>
        </w:rPr>
        <w:t>có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một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lỗ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tròn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làm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trục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cho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tay</w:t>
      </w:r>
      <w:proofErr w:type="spellEnd"/>
      <w:r w:rsidR="0031123B">
        <w:rPr>
          <w:sz w:val="28"/>
          <w:szCs w:val="28"/>
        </w:rPr>
        <w:t xml:space="preserve"> quay (37). </w:t>
      </w:r>
      <w:proofErr w:type="spellStart"/>
      <w:r w:rsidR="0031123B">
        <w:rPr>
          <w:sz w:val="28"/>
          <w:szCs w:val="28"/>
        </w:rPr>
        <w:t>Bánh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xe</w:t>
      </w:r>
      <w:proofErr w:type="spellEnd"/>
      <w:r w:rsidR="0031123B">
        <w:rPr>
          <w:sz w:val="28"/>
          <w:szCs w:val="28"/>
        </w:rPr>
        <w:t xml:space="preserve"> (36) </w:t>
      </w:r>
      <w:proofErr w:type="spellStart"/>
      <w:r w:rsidR="0031123B">
        <w:rPr>
          <w:sz w:val="28"/>
          <w:szCs w:val="28"/>
        </w:rPr>
        <w:t>có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độ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dày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khớp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với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rãnh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điều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chỉnh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của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bánh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xe</w:t>
      </w:r>
      <w:proofErr w:type="spellEnd"/>
      <w:r w:rsidR="0031123B">
        <w:rPr>
          <w:sz w:val="28"/>
          <w:szCs w:val="28"/>
        </w:rPr>
        <w:t xml:space="preserve"> (35) </w:t>
      </w:r>
      <w:proofErr w:type="spellStart"/>
      <w:r w:rsidR="0031123B">
        <w:rPr>
          <w:sz w:val="28"/>
          <w:szCs w:val="28"/>
        </w:rPr>
        <w:t>cũng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được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lồng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vào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trục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khác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của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tay</w:t>
      </w:r>
      <w:proofErr w:type="spellEnd"/>
      <w:r w:rsidR="0031123B">
        <w:rPr>
          <w:sz w:val="28"/>
          <w:szCs w:val="28"/>
        </w:rPr>
        <w:t xml:space="preserve"> quay (37), </w:t>
      </w:r>
      <w:proofErr w:type="spellStart"/>
      <w:r w:rsidR="0031123B">
        <w:rPr>
          <w:sz w:val="28"/>
          <w:szCs w:val="28"/>
        </w:rPr>
        <w:t>cả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hai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bánh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xe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được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thiết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kế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sao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cho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tiết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31123B">
        <w:rPr>
          <w:sz w:val="28"/>
          <w:szCs w:val="28"/>
        </w:rPr>
        <w:t>diện</w:t>
      </w:r>
      <w:proofErr w:type="spellEnd"/>
      <w:r w:rsidR="0031123B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rỗng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của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cặp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bánh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xe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khớp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với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tiết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diện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của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ống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đồng</w:t>
      </w:r>
      <w:proofErr w:type="spellEnd"/>
      <w:r w:rsidR="00AF54E7">
        <w:rPr>
          <w:sz w:val="28"/>
          <w:szCs w:val="28"/>
        </w:rPr>
        <w:t xml:space="preserve">. </w:t>
      </w:r>
      <w:proofErr w:type="spellStart"/>
      <w:r w:rsidR="00AF54E7">
        <w:rPr>
          <w:sz w:val="28"/>
          <w:szCs w:val="28"/>
        </w:rPr>
        <w:t>Một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số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chốt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định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vị</w:t>
      </w:r>
      <w:proofErr w:type="spellEnd"/>
      <w:r w:rsidR="00AF54E7">
        <w:rPr>
          <w:sz w:val="28"/>
          <w:szCs w:val="28"/>
        </w:rPr>
        <w:t xml:space="preserve"> (</w:t>
      </w:r>
      <w:proofErr w:type="spellStart"/>
      <w:r w:rsidR="00AF54E7">
        <w:rPr>
          <w:sz w:val="28"/>
          <w:szCs w:val="28"/>
        </w:rPr>
        <w:t>không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vẽ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tại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đây</w:t>
      </w:r>
      <w:proofErr w:type="spellEnd"/>
      <w:r w:rsidR="00AF54E7">
        <w:rPr>
          <w:sz w:val="28"/>
          <w:szCs w:val="28"/>
        </w:rPr>
        <w:t xml:space="preserve">) </w:t>
      </w:r>
      <w:proofErr w:type="spellStart"/>
      <w:r w:rsidR="00AF54E7">
        <w:rPr>
          <w:sz w:val="28"/>
          <w:szCs w:val="28"/>
        </w:rPr>
        <w:t>được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lựa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chọn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vị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trí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phù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hợp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với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hình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dạng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mong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muốn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của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ống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đồng</w:t>
      </w:r>
      <w:proofErr w:type="spellEnd"/>
      <w:r w:rsidR="00AF54E7">
        <w:rPr>
          <w:sz w:val="28"/>
          <w:szCs w:val="28"/>
        </w:rPr>
        <w:t xml:space="preserve">. </w:t>
      </w:r>
      <w:proofErr w:type="spellStart"/>
      <w:r w:rsidR="00AF54E7">
        <w:rPr>
          <w:sz w:val="28"/>
          <w:szCs w:val="28"/>
        </w:rPr>
        <w:t>Kết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quả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thao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tác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cho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thấy</w:t>
      </w:r>
      <w:proofErr w:type="spellEnd"/>
      <w:r w:rsidR="00AF54E7">
        <w:rPr>
          <w:sz w:val="28"/>
          <w:szCs w:val="28"/>
        </w:rPr>
        <w:t xml:space="preserve">, </w:t>
      </w:r>
      <w:proofErr w:type="spellStart"/>
      <w:r w:rsidR="00AF54E7">
        <w:rPr>
          <w:sz w:val="28"/>
          <w:szCs w:val="28"/>
        </w:rPr>
        <w:t>độ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biến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dạng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của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tiết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diện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ống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đồng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tại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các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vị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trí</w:t>
      </w:r>
      <w:proofErr w:type="spellEnd"/>
      <w:r w:rsidR="00AF54E7">
        <w:rPr>
          <w:sz w:val="28"/>
          <w:szCs w:val="28"/>
        </w:rPr>
        <w:t xml:space="preserve"> (32) </w:t>
      </w:r>
      <w:proofErr w:type="spellStart"/>
      <w:r w:rsidR="00AF54E7">
        <w:rPr>
          <w:sz w:val="28"/>
          <w:szCs w:val="28"/>
        </w:rPr>
        <w:t>nhỏ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hơn</w:t>
      </w:r>
      <w:proofErr w:type="spellEnd"/>
      <w:r w:rsidR="00AF54E7">
        <w:rPr>
          <w:sz w:val="28"/>
          <w:szCs w:val="28"/>
        </w:rPr>
        <w:t xml:space="preserve"> 10% </w:t>
      </w:r>
      <w:proofErr w:type="spellStart"/>
      <w:r w:rsidR="00AF54E7">
        <w:rPr>
          <w:sz w:val="28"/>
          <w:szCs w:val="28"/>
        </w:rPr>
        <w:t>khi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kỹ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thuật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viên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thao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tác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thuần</w:t>
      </w:r>
      <w:proofErr w:type="spellEnd"/>
      <w:r w:rsidR="00AF54E7">
        <w:rPr>
          <w:sz w:val="28"/>
          <w:szCs w:val="28"/>
        </w:rPr>
        <w:t xml:space="preserve"> </w:t>
      </w:r>
      <w:proofErr w:type="spellStart"/>
      <w:r w:rsidR="00AF54E7">
        <w:rPr>
          <w:sz w:val="28"/>
          <w:szCs w:val="28"/>
        </w:rPr>
        <w:t>thục</w:t>
      </w:r>
      <w:proofErr w:type="spellEnd"/>
      <w:r w:rsidR="00AF54E7">
        <w:rPr>
          <w:sz w:val="28"/>
          <w:szCs w:val="28"/>
        </w:rPr>
        <w:t xml:space="preserve">.  </w:t>
      </w:r>
      <w:r w:rsidR="0031123B">
        <w:rPr>
          <w:sz w:val="28"/>
          <w:szCs w:val="28"/>
        </w:rPr>
        <w:t xml:space="preserve"> </w:t>
      </w:r>
      <w:r w:rsidR="007D0801">
        <w:rPr>
          <w:sz w:val="28"/>
          <w:szCs w:val="28"/>
        </w:rPr>
        <w:t xml:space="preserve"> </w:t>
      </w:r>
    </w:p>
    <w:p w14:paraId="1E4476A6" w14:textId="77777777" w:rsidR="000C0F09" w:rsidRDefault="000C0F09" w:rsidP="000C0F09">
      <w:p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4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. </w:t>
      </w:r>
    </w:p>
    <w:p w14:paraId="438870E2" w14:textId="77777777" w:rsidR="000C0F09" w:rsidRDefault="000C0F09" w:rsidP="000C0F09">
      <w:p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</w:p>
    <w:p w14:paraId="645F58E1" w14:textId="77777777" w:rsidR="000C0F09" w:rsidRDefault="000C0F09" w:rsidP="000C0F0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(42)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(41),</w:t>
      </w:r>
    </w:p>
    <w:p w14:paraId="38E19438" w14:textId="77777777" w:rsidR="000C0F09" w:rsidRDefault="000C0F09" w:rsidP="000C0F0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(45)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  <w:r>
        <w:rPr>
          <w:sz w:val="28"/>
          <w:szCs w:val="28"/>
        </w:rPr>
        <w:t>),</w:t>
      </w:r>
    </w:p>
    <w:p w14:paraId="40FFF213" w14:textId="77777777" w:rsidR="000C0F09" w:rsidRDefault="00456370" w:rsidP="000C0F0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(43, 44)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(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phẳng</w:t>
      </w:r>
      <w:proofErr w:type="spellEnd"/>
      <w:r>
        <w:rPr>
          <w:sz w:val="28"/>
          <w:szCs w:val="28"/>
        </w:rPr>
        <w:t xml:space="preserve">) ở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>,</w:t>
      </w:r>
    </w:p>
    <w:p w14:paraId="35F6928D" w14:textId="77777777" w:rsidR="00456370" w:rsidRDefault="00456370" w:rsidP="000C0F0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Quét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>.</w:t>
      </w:r>
    </w:p>
    <w:p w14:paraId="4F610848" w14:textId="77777777" w:rsidR="00456370" w:rsidRPr="000C0F09" w:rsidRDefault="00456370" w:rsidP="000C0F09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>.</w:t>
      </w:r>
    </w:p>
    <w:p w14:paraId="5887A2EC" w14:textId="77777777" w:rsidR="000D6B34" w:rsidRDefault="00456370" w:rsidP="00913D1B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Khi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chu vi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(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chu vi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. </w:t>
      </w:r>
    </w:p>
    <w:p w14:paraId="66821FBC" w14:textId="77777777" w:rsidR="00913D1B" w:rsidRPr="00913D1B" w:rsidRDefault="00913D1B" w:rsidP="00913D1B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8607C">
        <w:rPr>
          <w:sz w:val="28"/>
          <w:szCs w:val="28"/>
        </w:rPr>
        <w:t>công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ghép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</w:t>
      </w:r>
      <w:proofErr w:type="spellStart"/>
      <w:r w:rsidR="00D8607C">
        <w:rPr>
          <w:sz w:val="28"/>
          <w:szCs w:val="28"/>
        </w:rPr>
        <w:t>bằng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phương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pháp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ép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lăn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thép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phẳng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làm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trung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gian</w:t>
      </w:r>
      <w:proofErr w:type="spellEnd"/>
      <w:r w:rsidR="00D8607C">
        <w:rPr>
          <w:sz w:val="28"/>
          <w:szCs w:val="28"/>
        </w:rPr>
        <w:t xml:space="preserve">. </w:t>
      </w:r>
      <w:proofErr w:type="spellStart"/>
      <w:r w:rsidR="00D8607C">
        <w:rPr>
          <w:sz w:val="28"/>
          <w:szCs w:val="28"/>
        </w:rPr>
        <w:t>Lực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ép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và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thời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gian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ép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cần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được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điều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chỉnh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phù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hợp</w:t>
      </w:r>
      <w:proofErr w:type="spellEnd"/>
      <w:r w:rsidR="00D8607C">
        <w:rPr>
          <w:sz w:val="28"/>
          <w:szCs w:val="28"/>
        </w:rPr>
        <w:t xml:space="preserve">, </w:t>
      </w:r>
      <w:proofErr w:type="spellStart"/>
      <w:r w:rsidR="00D8607C">
        <w:rPr>
          <w:sz w:val="28"/>
          <w:szCs w:val="28"/>
        </w:rPr>
        <w:t>vào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khoảng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từ</w:t>
      </w:r>
      <w:proofErr w:type="spellEnd"/>
      <w:r w:rsidR="00D8607C">
        <w:rPr>
          <w:sz w:val="28"/>
          <w:szCs w:val="28"/>
        </w:rPr>
        <w:t xml:space="preserve"> 15 </w:t>
      </w:r>
      <w:proofErr w:type="spellStart"/>
      <w:r w:rsidR="00D8607C">
        <w:rPr>
          <w:sz w:val="28"/>
          <w:szCs w:val="28"/>
        </w:rPr>
        <w:t>tấn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đến</w:t>
      </w:r>
      <w:proofErr w:type="spellEnd"/>
      <w:r w:rsidR="00D8607C">
        <w:rPr>
          <w:sz w:val="28"/>
          <w:szCs w:val="28"/>
        </w:rPr>
        <w:t xml:space="preserve"> 25 </w:t>
      </w:r>
      <w:proofErr w:type="spellStart"/>
      <w:r w:rsidR="00D8607C">
        <w:rPr>
          <w:sz w:val="28"/>
          <w:szCs w:val="28"/>
        </w:rPr>
        <w:t>tấn</w:t>
      </w:r>
      <w:proofErr w:type="spellEnd"/>
      <w:r w:rsidR="00D8607C">
        <w:rPr>
          <w:sz w:val="28"/>
          <w:szCs w:val="28"/>
        </w:rPr>
        <w:t>.</w:t>
      </w:r>
    </w:p>
    <w:p w14:paraId="29084DA2" w14:textId="77777777" w:rsidR="00F81B5D" w:rsidRPr="00970099" w:rsidRDefault="00F81B5D" w:rsidP="006872F8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970099">
        <w:rPr>
          <w:b/>
          <w:sz w:val="28"/>
          <w:szCs w:val="28"/>
        </w:rPr>
        <w:t>Ví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dụ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thực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hiện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="00627727">
        <w:rPr>
          <w:b/>
          <w:sz w:val="28"/>
          <w:szCs w:val="28"/>
        </w:rPr>
        <w:t>sáng</w:t>
      </w:r>
      <w:proofErr w:type="spellEnd"/>
      <w:r w:rsidR="00627727">
        <w:rPr>
          <w:b/>
          <w:sz w:val="28"/>
          <w:szCs w:val="28"/>
        </w:rPr>
        <w:t xml:space="preserve"> </w:t>
      </w:r>
      <w:proofErr w:type="spellStart"/>
      <w:r w:rsidR="00627727">
        <w:rPr>
          <w:b/>
          <w:sz w:val="28"/>
          <w:szCs w:val="28"/>
        </w:rPr>
        <w:t>chế</w:t>
      </w:r>
      <w:proofErr w:type="spellEnd"/>
    </w:p>
    <w:p w14:paraId="3E970DA1" w14:textId="77777777" w:rsidR="00D8607C" w:rsidRDefault="00991E5D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970099">
        <w:rPr>
          <w:sz w:val="28"/>
          <w:szCs w:val="28"/>
        </w:rPr>
        <w:t>Một</w:t>
      </w:r>
      <w:proofErr w:type="spellEnd"/>
      <w:r w:rsidRPr="00970099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nguyên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mẫu</w:t>
      </w:r>
      <w:proofErr w:type="spellEnd"/>
      <w:r w:rsidRPr="00970099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tản</w:t>
      </w:r>
      <w:proofErr w:type="spellEnd"/>
      <w:r w:rsidR="00D8607C" w:rsidRPr="00095637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nhiệt</w:t>
      </w:r>
      <w:proofErr w:type="spellEnd"/>
      <w:r w:rsidR="00D8607C" w:rsidRPr="00095637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nước</w:t>
      </w:r>
      <w:proofErr w:type="spellEnd"/>
      <w:r w:rsidR="00D8607C" w:rsidRPr="00095637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biển</w:t>
      </w:r>
      <w:proofErr w:type="spellEnd"/>
      <w:r w:rsidR="00D8607C" w:rsidRPr="00095637">
        <w:rPr>
          <w:sz w:val="28"/>
          <w:szCs w:val="28"/>
        </w:rPr>
        <w:t xml:space="preserve"> </w:t>
      </w:r>
      <w:proofErr w:type="spellStart"/>
      <w:r w:rsidR="004256D9">
        <w:rPr>
          <w:sz w:val="28"/>
          <w:szCs w:val="28"/>
        </w:rPr>
        <w:t>đề</w:t>
      </w:r>
      <w:proofErr w:type="spellEnd"/>
      <w:r w:rsidR="004256D9">
        <w:rPr>
          <w:sz w:val="28"/>
          <w:szCs w:val="28"/>
        </w:rPr>
        <w:t xml:space="preserve"> </w:t>
      </w:r>
      <w:proofErr w:type="spellStart"/>
      <w:r w:rsidR="004256D9">
        <w:rPr>
          <w:sz w:val="28"/>
          <w:szCs w:val="28"/>
        </w:rPr>
        <w:t>xuất</w:t>
      </w:r>
      <w:proofErr w:type="spellEnd"/>
      <w:r w:rsidR="004256D9">
        <w:rPr>
          <w:sz w:val="28"/>
          <w:szCs w:val="28"/>
        </w:rPr>
        <w:t xml:space="preserve"> </w:t>
      </w:r>
      <w:proofErr w:type="spellStart"/>
      <w:r w:rsidR="004256D9">
        <w:rPr>
          <w:sz w:val="28"/>
          <w:szCs w:val="28"/>
        </w:rPr>
        <w:t>bởi</w:t>
      </w:r>
      <w:proofErr w:type="spellEnd"/>
      <w:r w:rsidR="004256D9">
        <w:rPr>
          <w:sz w:val="28"/>
          <w:szCs w:val="28"/>
        </w:rPr>
        <w:t xml:space="preserve"> </w:t>
      </w:r>
      <w:proofErr w:type="spellStart"/>
      <w:r w:rsidR="004256D9">
        <w:rPr>
          <w:sz w:val="28"/>
          <w:szCs w:val="28"/>
        </w:rPr>
        <w:t>sáng</w:t>
      </w:r>
      <w:proofErr w:type="spellEnd"/>
      <w:r w:rsidR="004256D9">
        <w:rPr>
          <w:sz w:val="28"/>
          <w:szCs w:val="28"/>
        </w:rPr>
        <w:t xml:space="preserve"> </w:t>
      </w:r>
      <w:proofErr w:type="spellStart"/>
      <w:r w:rsidR="004256D9">
        <w:rPr>
          <w:sz w:val="28"/>
          <w:szCs w:val="28"/>
        </w:rPr>
        <w:t>chế</w:t>
      </w:r>
      <w:proofErr w:type="spellEnd"/>
      <w:r w:rsidR="004256D9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sử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dụng</w:t>
      </w:r>
      <w:proofErr w:type="spellEnd"/>
      <w:r w:rsidR="007A4CBF" w:rsidRPr="00095637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cho</w:t>
      </w:r>
      <w:proofErr w:type="spellEnd"/>
      <w:r w:rsidR="00D8607C" w:rsidRPr="00095637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bộ</w:t>
      </w:r>
      <w:proofErr w:type="spellEnd"/>
      <w:r w:rsidR="00D8607C" w:rsidRPr="00095637">
        <w:rPr>
          <w:sz w:val="28"/>
          <w:szCs w:val="28"/>
        </w:rPr>
        <w:t xml:space="preserve"> </w:t>
      </w:r>
      <w:proofErr w:type="spellStart"/>
      <w:r w:rsidR="00D8607C" w:rsidRPr="00095637">
        <w:rPr>
          <w:sz w:val="28"/>
          <w:szCs w:val="28"/>
        </w:rPr>
        <w:t>đèn</w:t>
      </w:r>
      <w:proofErr w:type="spellEnd"/>
      <w:r w:rsidR="00D8607C" w:rsidRPr="00095637">
        <w:rPr>
          <w:sz w:val="28"/>
          <w:szCs w:val="28"/>
        </w:rPr>
        <w:t xml:space="preserve"> </w:t>
      </w:r>
      <w:r w:rsidR="00D8607C">
        <w:rPr>
          <w:sz w:val="28"/>
          <w:szCs w:val="28"/>
        </w:rPr>
        <w:t xml:space="preserve">LED </w:t>
      </w:r>
      <w:proofErr w:type="spellStart"/>
      <w:r w:rsidR="00D8607C">
        <w:rPr>
          <w:sz w:val="28"/>
          <w:szCs w:val="28"/>
        </w:rPr>
        <w:t>dẫn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dụ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cá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có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các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thông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số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như</w:t>
      </w:r>
      <w:proofErr w:type="spellEnd"/>
      <w:r w:rsidR="00D8607C">
        <w:rPr>
          <w:sz w:val="28"/>
          <w:szCs w:val="28"/>
        </w:rPr>
        <w:t xml:space="preserve"> </w:t>
      </w:r>
      <w:proofErr w:type="spellStart"/>
      <w:r w:rsidR="00D8607C">
        <w:rPr>
          <w:sz w:val="28"/>
          <w:szCs w:val="28"/>
        </w:rPr>
        <w:t>sau</w:t>
      </w:r>
      <w:proofErr w:type="spellEnd"/>
      <w:r w:rsidR="00D8607C">
        <w:rPr>
          <w:sz w:val="28"/>
          <w:szCs w:val="28"/>
        </w:rPr>
        <w:t>:</w:t>
      </w:r>
    </w:p>
    <w:p w14:paraId="43F2A1CB" w14:textId="77777777" w:rsidR="009E1C34" w:rsidRDefault="00D8607C" w:rsidP="009E1C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 w:rsidRPr="009E1C34">
        <w:rPr>
          <w:sz w:val="28"/>
          <w:szCs w:val="28"/>
        </w:rPr>
        <w:t>Kích</w:t>
      </w:r>
      <w:proofErr w:type="spellEnd"/>
      <w:r w:rsidRPr="009E1C34">
        <w:rPr>
          <w:sz w:val="28"/>
          <w:szCs w:val="28"/>
        </w:rPr>
        <w:t xml:space="preserve"> </w:t>
      </w:r>
      <w:proofErr w:type="spellStart"/>
      <w:r w:rsidRPr="009E1C34">
        <w:rPr>
          <w:sz w:val="28"/>
          <w:szCs w:val="28"/>
        </w:rPr>
        <w:t>thước</w:t>
      </w:r>
      <w:proofErr w:type="spellEnd"/>
      <w:r w:rsidRPr="009E1C34">
        <w:rPr>
          <w:sz w:val="28"/>
          <w:szCs w:val="28"/>
        </w:rPr>
        <w:t xml:space="preserve"> </w:t>
      </w:r>
      <w:proofErr w:type="spellStart"/>
      <w:r w:rsidRPr="009E1C34">
        <w:rPr>
          <w:sz w:val="28"/>
          <w:szCs w:val="28"/>
        </w:rPr>
        <w:t>đế</w:t>
      </w:r>
      <w:proofErr w:type="spellEnd"/>
      <w:r w:rsidRPr="009E1C34">
        <w:rPr>
          <w:sz w:val="28"/>
          <w:szCs w:val="28"/>
        </w:rPr>
        <w:t xml:space="preserve"> </w:t>
      </w:r>
      <w:proofErr w:type="spellStart"/>
      <w:r w:rsidRPr="009E1C34">
        <w:rPr>
          <w:sz w:val="28"/>
          <w:szCs w:val="28"/>
        </w:rPr>
        <w:t>nhôm</w:t>
      </w:r>
      <w:proofErr w:type="spellEnd"/>
      <w:r w:rsidRPr="009E1C34">
        <w:rPr>
          <w:sz w:val="28"/>
          <w:szCs w:val="28"/>
        </w:rPr>
        <w:t xml:space="preserve"> </w:t>
      </w:r>
      <w:proofErr w:type="spellStart"/>
      <w:r w:rsidRPr="009E1C34">
        <w:rPr>
          <w:sz w:val="28"/>
          <w:szCs w:val="28"/>
        </w:rPr>
        <w:t>tản</w:t>
      </w:r>
      <w:proofErr w:type="spellEnd"/>
      <w:r w:rsidRPr="009E1C34">
        <w:rPr>
          <w:sz w:val="28"/>
          <w:szCs w:val="28"/>
        </w:rPr>
        <w:t xml:space="preserve"> </w:t>
      </w:r>
      <w:proofErr w:type="spellStart"/>
      <w:r w:rsidRPr="009E1C34">
        <w:rPr>
          <w:sz w:val="28"/>
          <w:szCs w:val="28"/>
        </w:rPr>
        <w:t>nhiệt</w:t>
      </w:r>
      <w:proofErr w:type="spellEnd"/>
      <w:r w:rsidR="009E1C34" w:rsidRPr="009E1C34">
        <w:rPr>
          <w:sz w:val="28"/>
          <w:szCs w:val="28"/>
        </w:rPr>
        <w:t>:</w:t>
      </w:r>
      <w:r w:rsidRPr="009E1C34">
        <w:rPr>
          <w:sz w:val="28"/>
          <w:szCs w:val="28"/>
        </w:rPr>
        <w:t xml:space="preserve"> 240mm</w:t>
      </w:r>
      <w:r w:rsidRPr="009E1C34">
        <w:rPr>
          <w:rFonts w:asciiTheme="minorHAnsi" w:hAnsiTheme="minorHAnsi" w:cstheme="minorHAnsi"/>
          <w:sz w:val="28"/>
          <w:szCs w:val="28"/>
        </w:rPr>
        <w:t>x</w:t>
      </w:r>
      <w:r w:rsidRPr="009E1C34">
        <w:rPr>
          <w:sz w:val="28"/>
          <w:szCs w:val="28"/>
        </w:rPr>
        <w:t>172mm</w:t>
      </w:r>
      <w:r w:rsidRPr="009E1C34">
        <w:rPr>
          <w:rFonts w:asciiTheme="minorHAnsi" w:hAnsiTheme="minorHAnsi" w:cstheme="minorHAnsi"/>
          <w:sz w:val="28"/>
          <w:szCs w:val="28"/>
        </w:rPr>
        <w:t>x</w:t>
      </w:r>
      <w:r w:rsidRPr="009E1C34">
        <w:rPr>
          <w:sz w:val="28"/>
          <w:szCs w:val="28"/>
        </w:rPr>
        <w:t>16mm</w:t>
      </w:r>
    </w:p>
    <w:p w14:paraId="4E35CD73" w14:textId="77777777" w:rsidR="009E1C34" w:rsidRDefault="009E1C34" w:rsidP="009E1C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>: 4</w:t>
      </w:r>
    </w:p>
    <w:p w14:paraId="0117936A" w14:textId="77777777" w:rsidR="009E1C34" w:rsidRPr="009E1C34" w:rsidRDefault="009E1C34" w:rsidP="009E1C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U: </w:t>
      </w:r>
      <w:proofErr w:type="spellStart"/>
      <w:r>
        <w:rPr>
          <w:sz w:val="28"/>
          <w:szCs w:val="28"/>
        </w:rPr>
        <w:t>rộng</w:t>
      </w:r>
      <w:proofErr w:type="spellEnd"/>
      <w:r>
        <w:rPr>
          <w:sz w:val="28"/>
          <w:szCs w:val="28"/>
        </w:rPr>
        <w:t xml:space="preserve"> 10 mm, </w:t>
      </w:r>
      <w:proofErr w:type="spellStart"/>
      <w:r>
        <w:rPr>
          <w:sz w:val="28"/>
          <w:szCs w:val="28"/>
        </w:rPr>
        <w:t>sâu</w:t>
      </w:r>
      <w:proofErr w:type="spellEnd"/>
      <w:r>
        <w:rPr>
          <w:sz w:val="28"/>
          <w:szCs w:val="28"/>
        </w:rPr>
        <w:t xml:space="preserve"> 8mm</w:t>
      </w:r>
    </w:p>
    <w:p w14:paraId="007F0CCC" w14:textId="77777777" w:rsidR="009E1C34" w:rsidRDefault="009E1C34" w:rsidP="009E1C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>: 1kG</w:t>
      </w:r>
    </w:p>
    <w:p w14:paraId="251AA5EF" w14:textId="77777777" w:rsidR="009E1C34" w:rsidRDefault="009E1C34" w:rsidP="009E1C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>: 9,6mm</w:t>
      </w:r>
    </w:p>
    <w:p w14:paraId="0A5C8D2A" w14:textId="77777777" w:rsidR="009E1C34" w:rsidRDefault="009E1C34" w:rsidP="009E1C34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: </w:t>
      </w:r>
      <w:r w:rsidR="0049018D">
        <w:rPr>
          <w:sz w:val="28"/>
          <w:szCs w:val="28"/>
        </w:rPr>
        <w:t>8mm</w:t>
      </w:r>
    </w:p>
    <w:p w14:paraId="1BA04C74" w14:textId="1D1A3F5A" w:rsidR="007A4CBF" w:rsidRDefault="004256D9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mô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đun</w:t>
      </w:r>
      <w:proofErr w:type="spellEnd"/>
      <w:r w:rsidR="00C77341">
        <w:rPr>
          <w:sz w:val="28"/>
          <w:szCs w:val="28"/>
        </w:rPr>
        <w:t xml:space="preserve"> </w:t>
      </w:r>
      <w:r w:rsidR="00E25469">
        <w:rPr>
          <w:sz w:val="28"/>
          <w:szCs w:val="28"/>
        </w:rPr>
        <w:t xml:space="preserve">LED </w:t>
      </w:r>
      <w:proofErr w:type="spellStart"/>
      <w:r w:rsidR="00F67BEB">
        <w:rPr>
          <w:sz w:val="28"/>
          <w:szCs w:val="28"/>
        </w:rPr>
        <w:t>kích</w:t>
      </w:r>
      <w:proofErr w:type="spellEnd"/>
      <w:r w:rsidR="00F67BEB">
        <w:rPr>
          <w:sz w:val="28"/>
          <w:szCs w:val="28"/>
        </w:rPr>
        <w:t xml:space="preserve"> </w:t>
      </w:r>
      <w:proofErr w:type="spellStart"/>
      <w:r w:rsidR="00F67BEB">
        <w:rPr>
          <w:sz w:val="28"/>
          <w:szCs w:val="28"/>
        </w:rPr>
        <w:t>thước</w:t>
      </w:r>
      <w:proofErr w:type="spellEnd"/>
      <w:r w:rsidR="00F67BEB">
        <w:rPr>
          <w:sz w:val="28"/>
          <w:szCs w:val="28"/>
        </w:rPr>
        <w:t xml:space="preserve"> </w:t>
      </w:r>
      <w:r w:rsidR="000C799B">
        <w:rPr>
          <w:sz w:val="28"/>
          <w:szCs w:val="28"/>
        </w:rPr>
        <w:t>186</w:t>
      </w:r>
      <w:r w:rsidR="000C799B" w:rsidRPr="00EF4D46">
        <w:rPr>
          <w:rFonts w:asciiTheme="minorHAnsi" w:hAnsiTheme="minorHAnsi" w:cstheme="minorHAnsi"/>
          <w:sz w:val="28"/>
          <w:szCs w:val="28"/>
        </w:rPr>
        <w:t>x</w:t>
      </w:r>
      <w:r w:rsidR="000C799B">
        <w:rPr>
          <w:sz w:val="28"/>
          <w:szCs w:val="28"/>
        </w:rPr>
        <w:t>128</w:t>
      </w:r>
      <w:r w:rsidR="00F67BEB">
        <w:rPr>
          <w:sz w:val="28"/>
          <w:szCs w:val="28"/>
        </w:rPr>
        <w:t>mm</w:t>
      </w:r>
      <w:r w:rsidR="00BE35E7">
        <w:rPr>
          <w:sz w:val="28"/>
          <w:szCs w:val="28"/>
        </w:rPr>
        <w:t xml:space="preserve"> </w:t>
      </w:r>
      <w:proofErr w:type="spellStart"/>
      <w:r w:rsidR="00E25469">
        <w:rPr>
          <w:sz w:val="28"/>
          <w:szCs w:val="28"/>
        </w:rPr>
        <w:t>sử</w:t>
      </w:r>
      <w:proofErr w:type="spellEnd"/>
      <w:r w:rsidR="00E25469">
        <w:rPr>
          <w:sz w:val="28"/>
          <w:szCs w:val="28"/>
        </w:rPr>
        <w:t xml:space="preserve"> </w:t>
      </w:r>
      <w:proofErr w:type="spellStart"/>
      <w:r w:rsidR="00E25469">
        <w:rPr>
          <w:sz w:val="28"/>
          <w:szCs w:val="28"/>
        </w:rPr>
        <w:t>dụng</w:t>
      </w:r>
      <w:proofErr w:type="spellEnd"/>
      <w:r w:rsidR="00E25469">
        <w:rPr>
          <w:sz w:val="28"/>
          <w:szCs w:val="28"/>
        </w:rPr>
        <w:t xml:space="preserve"> </w:t>
      </w:r>
      <w:r w:rsidR="00BE35E7">
        <w:rPr>
          <w:sz w:val="28"/>
          <w:szCs w:val="28"/>
        </w:rPr>
        <w:t>1</w:t>
      </w:r>
      <w:r w:rsidR="0049018D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LED Samsung LM302B</w:t>
      </w:r>
      <w:r w:rsidR="00ED3E87">
        <w:rPr>
          <w:sz w:val="28"/>
          <w:szCs w:val="28"/>
        </w:rPr>
        <w:t>,</w:t>
      </w:r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r w:rsidR="0049018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 w:rsidR="0049018D" w:rsidRP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mắc</w:t>
      </w:r>
      <w:proofErr w:type="spellEnd"/>
      <w:r w:rsidR="0049018D">
        <w:rPr>
          <w:sz w:val="28"/>
          <w:szCs w:val="28"/>
        </w:rPr>
        <w:t xml:space="preserve"> song </w:t>
      </w:r>
      <w:proofErr w:type="spellStart"/>
      <w:r w:rsidR="0049018D"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 </w:t>
      </w:r>
      <w:r w:rsidR="0049018D">
        <w:rPr>
          <w:sz w:val="28"/>
          <w:szCs w:val="28"/>
        </w:rPr>
        <w:t>13</w:t>
      </w:r>
      <w:r w:rsidR="00BE35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mắc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nối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tiếp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trên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mạch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BE35E7">
        <w:rPr>
          <w:sz w:val="28"/>
          <w:szCs w:val="28"/>
        </w:rPr>
        <w:t>Nguồn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nuôi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cấp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dòng</w:t>
      </w:r>
      <w:proofErr w:type="spellEnd"/>
      <w:r w:rsidR="00BE35E7">
        <w:rPr>
          <w:sz w:val="28"/>
          <w:szCs w:val="28"/>
        </w:rPr>
        <w:t xml:space="preserve"> 1</w:t>
      </w:r>
      <w:r w:rsidR="0049018D">
        <w:rPr>
          <w:sz w:val="28"/>
          <w:szCs w:val="28"/>
        </w:rPr>
        <w:t>6</w:t>
      </w:r>
      <w:r w:rsidR="00BE35E7">
        <w:rPr>
          <w:sz w:val="28"/>
          <w:szCs w:val="28"/>
        </w:rPr>
        <w:t xml:space="preserve">5mA </w:t>
      </w:r>
      <w:proofErr w:type="spellStart"/>
      <w:r w:rsidR="00BE35E7">
        <w:rPr>
          <w:sz w:val="28"/>
          <w:szCs w:val="28"/>
        </w:rPr>
        <w:t>cho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mỗi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hàng</w:t>
      </w:r>
      <w:proofErr w:type="spellEnd"/>
      <w:r w:rsidR="00ED3E87">
        <w:rPr>
          <w:sz w:val="28"/>
          <w:szCs w:val="28"/>
        </w:rPr>
        <w:t xml:space="preserve"> LED</w:t>
      </w:r>
      <w:r w:rsidR="00BE35E7">
        <w:rPr>
          <w:sz w:val="28"/>
          <w:szCs w:val="28"/>
        </w:rPr>
        <w:t xml:space="preserve">, </w:t>
      </w:r>
      <w:proofErr w:type="spellStart"/>
      <w:r w:rsidR="00BE35E7">
        <w:rPr>
          <w:sz w:val="28"/>
          <w:szCs w:val="28"/>
        </w:rPr>
        <w:t>điện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áp</w:t>
      </w:r>
      <w:proofErr w:type="spellEnd"/>
      <w:r w:rsidR="00BE35E7">
        <w:rPr>
          <w:sz w:val="28"/>
          <w:szCs w:val="28"/>
        </w:rPr>
        <w:t xml:space="preserve"> 96V, </w:t>
      </w:r>
      <w:proofErr w:type="spellStart"/>
      <w:r w:rsidR="00BE35E7">
        <w:rPr>
          <w:sz w:val="28"/>
          <w:szCs w:val="28"/>
        </w:rPr>
        <w:t>dòng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tổng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cộng</w:t>
      </w:r>
      <w:proofErr w:type="spellEnd"/>
      <w:r w:rsidR="00BE35E7">
        <w:rPr>
          <w:sz w:val="28"/>
          <w:szCs w:val="28"/>
        </w:rPr>
        <w:t xml:space="preserve"> </w:t>
      </w:r>
      <w:r w:rsidR="0049018D">
        <w:rPr>
          <w:sz w:val="28"/>
          <w:szCs w:val="28"/>
        </w:rPr>
        <w:t>9</w:t>
      </w:r>
      <w:r w:rsidR="00BE35E7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hàng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là</w:t>
      </w:r>
      <w:proofErr w:type="spellEnd"/>
      <w:r w:rsidR="00BE35E7">
        <w:rPr>
          <w:sz w:val="28"/>
          <w:szCs w:val="28"/>
        </w:rPr>
        <w:t xml:space="preserve"> 148</w:t>
      </w:r>
      <w:r w:rsidR="0049018D">
        <w:rPr>
          <w:sz w:val="28"/>
          <w:szCs w:val="28"/>
        </w:rPr>
        <w:t>5</w:t>
      </w:r>
      <w:r w:rsidR="00BE35E7">
        <w:rPr>
          <w:sz w:val="28"/>
          <w:szCs w:val="28"/>
        </w:rPr>
        <w:t xml:space="preserve">mA. </w:t>
      </w:r>
      <w:proofErr w:type="spellStart"/>
      <w:r w:rsidR="00566A3B">
        <w:rPr>
          <w:sz w:val="28"/>
          <w:szCs w:val="28"/>
        </w:rPr>
        <w:t>Như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vậy</w:t>
      </w:r>
      <w:proofErr w:type="spellEnd"/>
      <w:r w:rsidR="00566A3B">
        <w:rPr>
          <w:sz w:val="28"/>
          <w:szCs w:val="28"/>
        </w:rPr>
        <w:t xml:space="preserve">, </w:t>
      </w:r>
      <w:proofErr w:type="spellStart"/>
      <w:r w:rsidR="00566A3B">
        <w:rPr>
          <w:sz w:val="28"/>
          <w:szCs w:val="28"/>
        </w:rPr>
        <w:t>công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suất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tổng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cộng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của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bộ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đèn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là</w:t>
      </w:r>
      <w:proofErr w:type="spellEnd"/>
      <w:r w:rsidR="00566A3B">
        <w:rPr>
          <w:sz w:val="28"/>
          <w:szCs w:val="28"/>
        </w:rPr>
        <w:t xml:space="preserve"> </w:t>
      </w:r>
      <w:r w:rsidR="00BE35E7">
        <w:rPr>
          <w:sz w:val="28"/>
          <w:szCs w:val="28"/>
        </w:rPr>
        <w:t>142</w:t>
      </w:r>
      <w:r w:rsidR="0049018D">
        <w:rPr>
          <w:sz w:val="28"/>
          <w:szCs w:val="28"/>
        </w:rPr>
        <w:t>,5</w:t>
      </w:r>
      <w:r w:rsidR="00BE35E7">
        <w:rPr>
          <w:sz w:val="28"/>
          <w:szCs w:val="28"/>
        </w:rPr>
        <w:t xml:space="preserve">W </w:t>
      </w:r>
      <w:proofErr w:type="spellStart"/>
      <w:r w:rsidR="00BE35E7">
        <w:rPr>
          <w:sz w:val="28"/>
          <w:szCs w:val="28"/>
        </w:rPr>
        <w:t>không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kể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tiêu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hao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cho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nguồn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nuôi</w:t>
      </w:r>
      <w:proofErr w:type="spellEnd"/>
      <w:r w:rsidR="00BE35E7">
        <w:rPr>
          <w:sz w:val="28"/>
          <w:szCs w:val="28"/>
        </w:rPr>
        <w:t>.</w:t>
      </w:r>
      <w:r w:rsidR="00566A3B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Vỏ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đèn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bằng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nhựa</w:t>
      </w:r>
      <w:proofErr w:type="spellEnd"/>
      <w:r w:rsidR="002B24CF">
        <w:rPr>
          <w:sz w:val="28"/>
          <w:szCs w:val="28"/>
        </w:rPr>
        <w:t xml:space="preserve"> PC </w:t>
      </w:r>
      <w:proofErr w:type="spellStart"/>
      <w:r w:rsidR="002B24CF">
        <w:rPr>
          <w:sz w:val="28"/>
          <w:szCs w:val="28"/>
        </w:rPr>
        <w:t>chế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tạo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bằng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phương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pháp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ép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nóng</w:t>
      </w:r>
      <w:proofErr w:type="spellEnd"/>
      <w:r w:rsidR="002B24CF">
        <w:rPr>
          <w:sz w:val="28"/>
          <w:szCs w:val="28"/>
        </w:rPr>
        <w:t xml:space="preserve">. </w:t>
      </w:r>
      <w:proofErr w:type="spellStart"/>
      <w:r w:rsidR="002B24CF">
        <w:rPr>
          <w:sz w:val="28"/>
          <w:szCs w:val="28"/>
        </w:rPr>
        <w:t>Gioăng</w:t>
      </w:r>
      <w:proofErr w:type="spellEnd"/>
      <w:r w:rsidR="002B24CF">
        <w:rPr>
          <w:sz w:val="28"/>
          <w:szCs w:val="28"/>
        </w:rPr>
        <w:t xml:space="preserve"> silicone </w:t>
      </w:r>
      <w:proofErr w:type="spellStart"/>
      <w:r w:rsidR="002B24CF">
        <w:rPr>
          <w:sz w:val="28"/>
          <w:szCs w:val="28"/>
        </w:rPr>
        <w:t>cũng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được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đổ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khuôn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thành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v</w:t>
      </w:r>
      <w:r w:rsidR="00ED3E87">
        <w:rPr>
          <w:sz w:val="28"/>
          <w:szCs w:val="28"/>
        </w:rPr>
        <w:t>ò</w:t>
      </w:r>
      <w:r w:rsidR="002B24CF">
        <w:rPr>
          <w:sz w:val="28"/>
          <w:szCs w:val="28"/>
        </w:rPr>
        <w:t>ng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kính</w:t>
      </w:r>
      <w:proofErr w:type="spellEnd"/>
      <w:r w:rsidR="002B24CF">
        <w:rPr>
          <w:sz w:val="28"/>
          <w:szCs w:val="28"/>
        </w:rPr>
        <w:t xml:space="preserve">, </w:t>
      </w:r>
      <w:proofErr w:type="spellStart"/>
      <w:r w:rsidR="002B24CF">
        <w:rPr>
          <w:sz w:val="28"/>
          <w:szCs w:val="28"/>
        </w:rPr>
        <w:t>đảm</w:t>
      </w:r>
      <w:proofErr w:type="spellEnd"/>
      <w:r w:rsidR="002B24CF">
        <w:rPr>
          <w:sz w:val="28"/>
          <w:szCs w:val="28"/>
        </w:rPr>
        <w:t xml:space="preserve"> </w:t>
      </w:r>
      <w:proofErr w:type="spellStart"/>
      <w:r w:rsidR="002B24CF">
        <w:rPr>
          <w:sz w:val="28"/>
          <w:szCs w:val="28"/>
        </w:rPr>
        <w:t>bào</w:t>
      </w:r>
      <w:proofErr w:type="spellEnd"/>
      <w:r w:rsidR="002B24CF">
        <w:rPr>
          <w:sz w:val="28"/>
          <w:szCs w:val="28"/>
        </w:rPr>
        <w:t xml:space="preserve"> IP</w:t>
      </w:r>
      <w:r w:rsidR="00ED3E87">
        <w:rPr>
          <w:sz w:val="28"/>
          <w:szCs w:val="28"/>
        </w:rPr>
        <w:t>6</w:t>
      </w:r>
      <w:r w:rsidR="002B24CF">
        <w:rPr>
          <w:sz w:val="28"/>
          <w:szCs w:val="28"/>
        </w:rPr>
        <w:t xml:space="preserve">7. </w:t>
      </w:r>
      <w:r w:rsidR="00BE35E7">
        <w:rPr>
          <w:sz w:val="28"/>
          <w:szCs w:val="28"/>
        </w:rPr>
        <w:t>Q</w:t>
      </w:r>
      <w:r w:rsidR="00566A3B">
        <w:rPr>
          <w:sz w:val="28"/>
          <w:szCs w:val="28"/>
        </w:rPr>
        <w:t xml:space="preserve">uang </w:t>
      </w:r>
      <w:proofErr w:type="spellStart"/>
      <w:r w:rsidR="00566A3B">
        <w:rPr>
          <w:sz w:val="28"/>
          <w:szCs w:val="28"/>
        </w:rPr>
        <w:t>thông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đo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được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của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bộ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đèn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là</w:t>
      </w:r>
      <w:proofErr w:type="spellEnd"/>
      <w:r w:rsidR="00566A3B">
        <w:rPr>
          <w:sz w:val="28"/>
          <w:szCs w:val="28"/>
        </w:rPr>
        <w:t xml:space="preserve"> </w:t>
      </w:r>
      <w:r w:rsidR="00BE35E7">
        <w:rPr>
          <w:sz w:val="28"/>
          <w:szCs w:val="28"/>
        </w:rPr>
        <w:t>160</w:t>
      </w:r>
      <w:r w:rsidR="002B24CF">
        <w:rPr>
          <w:sz w:val="28"/>
          <w:szCs w:val="28"/>
        </w:rPr>
        <w:t>00</w:t>
      </w:r>
      <w:r w:rsidR="00566A3B">
        <w:rPr>
          <w:sz w:val="28"/>
          <w:szCs w:val="28"/>
        </w:rPr>
        <w:t>lm</w:t>
      </w:r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với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nhiệt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độ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màu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tương</w:t>
      </w:r>
      <w:proofErr w:type="spellEnd"/>
      <w:r w:rsidR="00BE35E7">
        <w:rPr>
          <w:sz w:val="28"/>
          <w:szCs w:val="28"/>
        </w:rPr>
        <w:t xml:space="preserve"> </w:t>
      </w:r>
      <w:proofErr w:type="spellStart"/>
      <w:r w:rsidR="00BE35E7">
        <w:rPr>
          <w:sz w:val="28"/>
          <w:szCs w:val="28"/>
        </w:rPr>
        <w:t>quan</w:t>
      </w:r>
      <w:proofErr w:type="spellEnd"/>
      <w:r w:rsidR="00BE35E7">
        <w:rPr>
          <w:sz w:val="28"/>
          <w:szCs w:val="28"/>
        </w:rPr>
        <w:t xml:space="preserve"> 5000K</w:t>
      </w:r>
      <w:r w:rsidR="00566A3B">
        <w:rPr>
          <w:sz w:val="28"/>
          <w:szCs w:val="28"/>
        </w:rPr>
        <w:t xml:space="preserve">. </w:t>
      </w:r>
      <w:proofErr w:type="spellStart"/>
      <w:r w:rsidR="00566A3B">
        <w:rPr>
          <w:sz w:val="28"/>
          <w:szCs w:val="28"/>
        </w:rPr>
        <w:t>Nhiệt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độ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màu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của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bộ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đèn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có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thể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chọn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lựa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được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giữa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các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phương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án</w:t>
      </w:r>
      <w:proofErr w:type="spellEnd"/>
      <w:r w:rsidR="00566A3B">
        <w:rPr>
          <w:sz w:val="28"/>
          <w:szCs w:val="28"/>
        </w:rPr>
        <w:t xml:space="preserve"> </w:t>
      </w:r>
      <w:r w:rsidR="00BE35E7">
        <w:rPr>
          <w:sz w:val="28"/>
          <w:szCs w:val="28"/>
        </w:rPr>
        <w:t>4</w:t>
      </w:r>
      <w:r w:rsidR="00566A3B">
        <w:rPr>
          <w:sz w:val="28"/>
          <w:szCs w:val="28"/>
        </w:rPr>
        <w:t xml:space="preserve">000K, 5000K </w:t>
      </w:r>
      <w:proofErr w:type="spellStart"/>
      <w:r w:rsidR="00BE35E7">
        <w:rPr>
          <w:sz w:val="28"/>
          <w:szCs w:val="28"/>
        </w:rPr>
        <w:t>và</w:t>
      </w:r>
      <w:proofErr w:type="spellEnd"/>
      <w:r w:rsidR="00BE35E7">
        <w:rPr>
          <w:sz w:val="28"/>
          <w:szCs w:val="28"/>
        </w:rPr>
        <w:t xml:space="preserve"> 6000K </w:t>
      </w:r>
      <w:proofErr w:type="spellStart"/>
      <w:r w:rsidR="00566A3B">
        <w:rPr>
          <w:sz w:val="28"/>
          <w:szCs w:val="28"/>
        </w:rPr>
        <w:t>với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hệ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số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hoàn</w:t>
      </w:r>
      <w:proofErr w:type="spellEnd"/>
      <w:r w:rsidR="00566A3B">
        <w:rPr>
          <w:sz w:val="28"/>
          <w:szCs w:val="28"/>
        </w:rPr>
        <w:t xml:space="preserve"> </w:t>
      </w:r>
      <w:proofErr w:type="spellStart"/>
      <w:r w:rsidR="00566A3B">
        <w:rPr>
          <w:sz w:val="28"/>
          <w:szCs w:val="28"/>
        </w:rPr>
        <w:t>màu</w:t>
      </w:r>
      <w:proofErr w:type="spellEnd"/>
      <w:r w:rsidR="00566A3B">
        <w:rPr>
          <w:sz w:val="28"/>
          <w:szCs w:val="28"/>
        </w:rPr>
        <w:t xml:space="preserve"> </w:t>
      </w:r>
      <w:r w:rsidR="00ED3E87">
        <w:rPr>
          <w:sz w:val="28"/>
          <w:szCs w:val="28"/>
        </w:rPr>
        <w:t>CRI</w:t>
      </w:r>
      <w:r w:rsidR="00566A3B">
        <w:rPr>
          <w:sz w:val="28"/>
          <w:szCs w:val="28"/>
        </w:rPr>
        <w:t>80.</w:t>
      </w:r>
      <w:r w:rsidR="00BE35E7">
        <w:rPr>
          <w:sz w:val="28"/>
          <w:szCs w:val="28"/>
        </w:rPr>
        <w:t xml:space="preserve"> </w:t>
      </w:r>
      <w:r w:rsidR="0049018D">
        <w:rPr>
          <w:sz w:val="28"/>
          <w:szCs w:val="28"/>
        </w:rPr>
        <w:t xml:space="preserve">Khi </w:t>
      </w:r>
      <w:proofErr w:type="spellStart"/>
      <w:r w:rsidR="0049018D">
        <w:rPr>
          <w:sz w:val="28"/>
          <w:szCs w:val="28"/>
        </w:rPr>
        <w:t>sử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dụng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một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bơm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nước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nhỏ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lưu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lượng</w:t>
      </w:r>
      <w:proofErr w:type="spellEnd"/>
      <w:r w:rsidR="0049018D">
        <w:rPr>
          <w:sz w:val="28"/>
          <w:szCs w:val="28"/>
        </w:rPr>
        <w:t xml:space="preserve"> 160lít/</w:t>
      </w:r>
      <w:proofErr w:type="spellStart"/>
      <w:r w:rsidR="0049018D">
        <w:rPr>
          <w:sz w:val="28"/>
          <w:szCs w:val="28"/>
        </w:rPr>
        <w:t>giờ</w:t>
      </w:r>
      <w:proofErr w:type="spellEnd"/>
      <w:r w:rsidR="007A4CBF">
        <w:rPr>
          <w:sz w:val="28"/>
          <w:szCs w:val="28"/>
        </w:rPr>
        <w:t xml:space="preserve">, </w:t>
      </w:r>
      <w:proofErr w:type="spellStart"/>
      <w:r w:rsidR="007A4CBF">
        <w:rPr>
          <w:sz w:val="28"/>
          <w:szCs w:val="28"/>
        </w:rPr>
        <w:t>nhiệt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độ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nước</w:t>
      </w:r>
      <w:proofErr w:type="spellEnd"/>
      <w:r w:rsidR="007A4CBF">
        <w:rPr>
          <w:sz w:val="28"/>
          <w:szCs w:val="28"/>
        </w:rPr>
        <w:t xml:space="preserve"> Tw=26</w:t>
      </w:r>
      <w:r w:rsidR="007A4CBF">
        <w:rPr>
          <w:sz w:val="28"/>
          <w:szCs w:val="28"/>
          <w:vertAlign w:val="superscript"/>
        </w:rPr>
        <w:t>o</w:t>
      </w:r>
      <w:r w:rsidR="007A4CBF">
        <w:rPr>
          <w:sz w:val="28"/>
          <w:szCs w:val="28"/>
        </w:rPr>
        <w:t>C</w:t>
      </w:r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để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làm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lạnh</w:t>
      </w:r>
      <w:proofErr w:type="spellEnd"/>
      <w:r w:rsidR="0049018D">
        <w:rPr>
          <w:sz w:val="28"/>
          <w:szCs w:val="28"/>
        </w:rPr>
        <w:t xml:space="preserve">, </w:t>
      </w:r>
      <w:proofErr w:type="spellStart"/>
      <w:r w:rsidR="0049018D">
        <w:rPr>
          <w:sz w:val="28"/>
          <w:szCs w:val="28"/>
        </w:rPr>
        <w:t>nhiệt</w:t>
      </w:r>
      <w:proofErr w:type="spellEnd"/>
      <w:r w:rsidR="0049018D">
        <w:rPr>
          <w:sz w:val="28"/>
          <w:szCs w:val="28"/>
        </w:rPr>
        <w:t xml:space="preserve"> </w:t>
      </w:r>
      <w:proofErr w:type="spellStart"/>
      <w:r w:rsidR="0049018D">
        <w:rPr>
          <w:sz w:val="28"/>
          <w:szCs w:val="28"/>
        </w:rPr>
        <w:t>độ</w:t>
      </w:r>
      <w:proofErr w:type="spellEnd"/>
      <w:r w:rsidR="0049018D">
        <w:rPr>
          <w:sz w:val="28"/>
          <w:szCs w:val="28"/>
        </w:rPr>
        <w:t xml:space="preserve"> Ts</w:t>
      </w:r>
      <w:r w:rsidR="007A4CBF">
        <w:rPr>
          <w:sz w:val="28"/>
          <w:szCs w:val="28"/>
        </w:rPr>
        <w:t>=42</w:t>
      </w:r>
      <w:r w:rsidR="007A4CBF">
        <w:rPr>
          <w:sz w:val="28"/>
          <w:szCs w:val="28"/>
          <w:vertAlign w:val="superscript"/>
        </w:rPr>
        <w:t>o</w:t>
      </w:r>
      <w:r w:rsidR="007A4CBF">
        <w:rPr>
          <w:sz w:val="28"/>
          <w:szCs w:val="28"/>
        </w:rPr>
        <w:t xml:space="preserve">C. </w:t>
      </w:r>
      <w:proofErr w:type="spellStart"/>
      <w:r w:rsidR="00577C22">
        <w:rPr>
          <w:sz w:val="28"/>
          <w:szCs w:val="28"/>
        </w:rPr>
        <w:t>Chênh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lệch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nhiệt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độ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giữa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điểm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hàn</w:t>
      </w:r>
      <w:proofErr w:type="spellEnd"/>
      <w:r w:rsidR="00577C22">
        <w:rPr>
          <w:sz w:val="28"/>
          <w:szCs w:val="28"/>
        </w:rPr>
        <w:t xml:space="preserve"> (soldering point) </w:t>
      </w:r>
      <w:proofErr w:type="spellStart"/>
      <w:r w:rsidR="00577C22">
        <w:rPr>
          <w:sz w:val="28"/>
          <w:szCs w:val="28"/>
        </w:rPr>
        <w:t>và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nước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là</w:t>
      </w:r>
      <w:proofErr w:type="spellEnd"/>
      <w:r w:rsidR="00577C22">
        <w:rPr>
          <w:sz w:val="28"/>
          <w:szCs w:val="28"/>
        </w:rPr>
        <w:t xml:space="preserve"> 16</w:t>
      </w:r>
      <w:r w:rsidR="00577C22">
        <w:rPr>
          <w:sz w:val="28"/>
          <w:szCs w:val="28"/>
          <w:vertAlign w:val="superscript"/>
        </w:rPr>
        <w:t>o</w:t>
      </w:r>
      <w:r w:rsidR="00577C22">
        <w:rPr>
          <w:sz w:val="28"/>
          <w:szCs w:val="28"/>
        </w:rPr>
        <w:t xml:space="preserve">C </w:t>
      </w:r>
      <w:proofErr w:type="spellStart"/>
      <w:r w:rsidR="00494338">
        <w:rPr>
          <w:sz w:val="28"/>
          <w:szCs w:val="28"/>
        </w:rPr>
        <w:t>với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đèn</w:t>
      </w:r>
      <w:proofErr w:type="spellEnd"/>
      <w:r w:rsidR="00494338">
        <w:rPr>
          <w:sz w:val="28"/>
          <w:szCs w:val="28"/>
        </w:rPr>
        <w:t xml:space="preserve"> 150W </w:t>
      </w:r>
      <w:proofErr w:type="spellStart"/>
      <w:r w:rsidR="00577C22">
        <w:rPr>
          <w:sz w:val="28"/>
          <w:szCs w:val="28"/>
        </w:rPr>
        <w:t>cho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thấy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nhiệt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trở</w:t>
      </w:r>
      <w:proofErr w:type="spellEnd"/>
      <w:r w:rsidR="00577C22">
        <w:rPr>
          <w:sz w:val="28"/>
          <w:szCs w:val="28"/>
        </w:rPr>
        <w:t xml:space="preserve"> </w:t>
      </w:r>
      <w:proofErr w:type="spellStart"/>
      <w:r w:rsidR="00577C22">
        <w:rPr>
          <w:sz w:val="28"/>
          <w:szCs w:val="28"/>
        </w:rPr>
        <w:t>Rsw</w:t>
      </w:r>
      <w:proofErr w:type="spellEnd"/>
      <w:r w:rsidR="00577C22">
        <w:rPr>
          <w:sz w:val="28"/>
          <w:szCs w:val="28"/>
        </w:rPr>
        <w:t>~</w:t>
      </w:r>
      <w:r w:rsidR="00ED3E87">
        <w:rPr>
          <w:sz w:val="28"/>
          <w:szCs w:val="28"/>
        </w:rPr>
        <w:t xml:space="preserve"> </w:t>
      </w:r>
      <w:r w:rsidR="00577C22">
        <w:rPr>
          <w:sz w:val="28"/>
          <w:szCs w:val="28"/>
        </w:rPr>
        <w:t>0,1</w:t>
      </w:r>
      <w:r w:rsidR="00494338">
        <w:rPr>
          <w:sz w:val="28"/>
          <w:szCs w:val="28"/>
        </w:rPr>
        <w:t>1</w:t>
      </w:r>
      <w:r w:rsidR="00494338">
        <w:rPr>
          <w:sz w:val="28"/>
          <w:szCs w:val="28"/>
          <w:vertAlign w:val="superscript"/>
        </w:rPr>
        <w:t>o</w:t>
      </w:r>
      <w:r w:rsidR="00494338">
        <w:rPr>
          <w:sz w:val="28"/>
          <w:szCs w:val="28"/>
        </w:rPr>
        <w:t xml:space="preserve">C/W, </w:t>
      </w:r>
      <w:proofErr w:type="spellStart"/>
      <w:r w:rsidR="00494338">
        <w:rPr>
          <w:sz w:val="28"/>
          <w:szCs w:val="28"/>
        </w:rPr>
        <w:t>nhỏ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hơn</w:t>
      </w:r>
      <w:proofErr w:type="spellEnd"/>
      <w:r w:rsidR="00494338">
        <w:rPr>
          <w:sz w:val="28"/>
          <w:szCs w:val="28"/>
        </w:rPr>
        <w:t xml:space="preserve"> 3 </w:t>
      </w:r>
      <w:proofErr w:type="spellStart"/>
      <w:r w:rsidR="00494338">
        <w:rPr>
          <w:sz w:val="28"/>
          <w:szCs w:val="28"/>
        </w:rPr>
        <w:t>lần</w:t>
      </w:r>
      <w:proofErr w:type="spellEnd"/>
      <w:r w:rsidR="00494338">
        <w:rPr>
          <w:sz w:val="28"/>
          <w:szCs w:val="28"/>
        </w:rPr>
        <w:t xml:space="preserve"> so </w:t>
      </w:r>
      <w:proofErr w:type="spellStart"/>
      <w:r w:rsidR="00494338">
        <w:rPr>
          <w:sz w:val="28"/>
          <w:szCs w:val="28"/>
        </w:rPr>
        <w:t>với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tản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nhiệt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truyền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thống</w:t>
      </w:r>
      <w:proofErr w:type="spellEnd"/>
      <w:r w:rsidR="00494338">
        <w:rPr>
          <w:sz w:val="28"/>
          <w:szCs w:val="28"/>
        </w:rPr>
        <w:t xml:space="preserve">. </w:t>
      </w:r>
      <w:proofErr w:type="spellStart"/>
      <w:r w:rsidR="00494338">
        <w:rPr>
          <w:sz w:val="28"/>
          <w:szCs w:val="28"/>
        </w:rPr>
        <w:t>Chênh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lệch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nhiệt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độ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nước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giữ</w:t>
      </w:r>
      <w:r w:rsidR="007A4CBF">
        <w:rPr>
          <w:sz w:val="28"/>
          <w:szCs w:val="28"/>
        </w:rPr>
        <w:t>a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lối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vào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và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lối</w:t>
      </w:r>
      <w:proofErr w:type="spellEnd"/>
      <w:r w:rsidR="007A4CBF">
        <w:rPr>
          <w:sz w:val="28"/>
          <w:szCs w:val="28"/>
        </w:rPr>
        <w:t xml:space="preserve"> ra </w:t>
      </w:r>
      <w:proofErr w:type="spellStart"/>
      <w:r w:rsidR="007A4CBF">
        <w:rPr>
          <w:sz w:val="28"/>
          <w:szCs w:val="28"/>
        </w:rPr>
        <w:t>là</w:t>
      </w:r>
      <w:proofErr w:type="spellEnd"/>
      <w:r w:rsidR="007A4CBF">
        <w:rPr>
          <w:sz w:val="28"/>
          <w:szCs w:val="28"/>
        </w:rPr>
        <w:t xml:space="preserve"> 2</w:t>
      </w:r>
      <w:r w:rsidR="007A4CBF">
        <w:rPr>
          <w:sz w:val="28"/>
          <w:szCs w:val="28"/>
          <w:vertAlign w:val="superscript"/>
        </w:rPr>
        <w:t>o</w:t>
      </w:r>
      <w:r w:rsidR="007A4CBF">
        <w:rPr>
          <w:sz w:val="28"/>
          <w:szCs w:val="28"/>
        </w:rPr>
        <w:t xml:space="preserve">C, </w:t>
      </w:r>
      <w:proofErr w:type="spellStart"/>
      <w:r w:rsidR="007A4CBF">
        <w:rPr>
          <w:sz w:val="28"/>
          <w:szCs w:val="28"/>
        </w:rPr>
        <w:t>có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nghĩa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là</w:t>
      </w:r>
      <w:proofErr w:type="spellEnd"/>
      <w:r w:rsidR="007A4CBF">
        <w:rPr>
          <w:sz w:val="28"/>
          <w:szCs w:val="28"/>
        </w:rPr>
        <w:t xml:space="preserve"> ta </w:t>
      </w:r>
      <w:proofErr w:type="spellStart"/>
      <w:r w:rsidR="007A4CBF">
        <w:rPr>
          <w:sz w:val="28"/>
          <w:szCs w:val="28"/>
        </w:rPr>
        <w:t>có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thể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mắc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nối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tiếp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khoảng</w:t>
      </w:r>
      <w:proofErr w:type="spellEnd"/>
      <w:r w:rsidR="007A4CBF">
        <w:rPr>
          <w:sz w:val="28"/>
          <w:szCs w:val="28"/>
        </w:rPr>
        <w:t xml:space="preserve"> 15 </w:t>
      </w:r>
      <w:proofErr w:type="spellStart"/>
      <w:r w:rsidR="007A4CBF">
        <w:rPr>
          <w:sz w:val="28"/>
          <w:szCs w:val="28"/>
        </w:rPr>
        <w:t>đèn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với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nhau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cho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cùng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một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bơm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nước</w:t>
      </w:r>
      <w:proofErr w:type="spellEnd"/>
      <w:r w:rsidR="007A4CBF">
        <w:rPr>
          <w:sz w:val="28"/>
          <w:szCs w:val="28"/>
        </w:rPr>
        <w:t>.</w:t>
      </w:r>
    </w:p>
    <w:p w14:paraId="6FA1C535" w14:textId="77777777" w:rsidR="007A4CBF" w:rsidRDefault="007A4CBF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, 4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CoB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100W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Ts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</w:t>
      </w:r>
      <w:r w:rsidR="00494338">
        <w:rPr>
          <w:sz w:val="28"/>
          <w:szCs w:val="28"/>
        </w:rPr>
        <w:t>7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C, </w:t>
      </w:r>
      <w:proofErr w:type="spellStart"/>
      <w:r w:rsidR="00494338">
        <w:rPr>
          <w:sz w:val="28"/>
          <w:szCs w:val="28"/>
        </w:rPr>
        <w:t>vẫn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ngay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cả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khi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tăng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công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suất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lên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thêm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nữa</w:t>
      </w:r>
      <w:proofErr w:type="spellEnd"/>
      <w:r>
        <w:rPr>
          <w:sz w:val="28"/>
          <w:szCs w:val="28"/>
        </w:rPr>
        <w:t xml:space="preserve">. </w:t>
      </w:r>
    </w:p>
    <w:p w14:paraId="42C880A5" w14:textId="15F16153" w:rsidR="00F81B5D" w:rsidRPr="00970099" w:rsidRDefault="00566A3B" w:rsidP="002B24CF">
      <w:pPr>
        <w:spacing w:before="120" w:after="12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F81B5D" w:rsidRPr="00970099">
        <w:rPr>
          <w:b/>
          <w:sz w:val="28"/>
          <w:szCs w:val="28"/>
        </w:rPr>
        <w:t>Hiệu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quả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đạt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được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F81B5D" w:rsidRPr="00970099">
        <w:rPr>
          <w:b/>
          <w:sz w:val="28"/>
          <w:szCs w:val="28"/>
        </w:rPr>
        <w:t>của</w:t>
      </w:r>
      <w:proofErr w:type="spellEnd"/>
      <w:r w:rsidR="00F81B5D" w:rsidRPr="00970099">
        <w:rPr>
          <w:b/>
          <w:sz w:val="28"/>
          <w:szCs w:val="28"/>
        </w:rPr>
        <w:t xml:space="preserve"> </w:t>
      </w:r>
      <w:proofErr w:type="spellStart"/>
      <w:r w:rsidR="009C5899">
        <w:rPr>
          <w:b/>
          <w:sz w:val="28"/>
          <w:szCs w:val="28"/>
        </w:rPr>
        <w:t>sáng</w:t>
      </w:r>
      <w:proofErr w:type="spellEnd"/>
      <w:r w:rsidR="009C5899">
        <w:rPr>
          <w:b/>
          <w:sz w:val="28"/>
          <w:szCs w:val="28"/>
        </w:rPr>
        <w:t xml:space="preserve"> </w:t>
      </w:r>
      <w:proofErr w:type="spellStart"/>
      <w:r w:rsidR="009C5899">
        <w:rPr>
          <w:b/>
          <w:sz w:val="28"/>
          <w:szCs w:val="28"/>
        </w:rPr>
        <w:t>chế</w:t>
      </w:r>
      <w:proofErr w:type="spellEnd"/>
    </w:p>
    <w:p w14:paraId="20FC16A1" w14:textId="66A71FB4" w:rsidR="00494338" w:rsidRDefault="002B24CF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A4CBF" w:rsidRPr="00095637">
        <w:rPr>
          <w:sz w:val="28"/>
          <w:szCs w:val="28"/>
        </w:rPr>
        <w:t>tản</w:t>
      </w:r>
      <w:proofErr w:type="spellEnd"/>
      <w:r w:rsidR="007A4CBF" w:rsidRPr="00095637">
        <w:rPr>
          <w:sz w:val="28"/>
          <w:szCs w:val="28"/>
        </w:rPr>
        <w:t xml:space="preserve"> </w:t>
      </w:r>
      <w:proofErr w:type="spellStart"/>
      <w:r w:rsidR="007A4CBF" w:rsidRPr="00095637">
        <w:rPr>
          <w:sz w:val="28"/>
          <w:szCs w:val="28"/>
        </w:rPr>
        <w:t>nhiệt</w:t>
      </w:r>
      <w:proofErr w:type="spellEnd"/>
      <w:r w:rsidR="007A4CBF" w:rsidRPr="00095637">
        <w:rPr>
          <w:sz w:val="28"/>
          <w:szCs w:val="28"/>
        </w:rPr>
        <w:t xml:space="preserve"> </w:t>
      </w:r>
      <w:proofErr w:type="spellStart"/>
      <w:r w:rsidR="007A4CBF" w:rsidRPr="00095637">
        <w:rPr>
          <w:sz w:val="28"/>
          <w:szCs w:val="28"/>
        </w:rPr>
        <w:t>nước</w:t>
      </w:r>
      <w:proofErr w:type="spellEnd"/>
      <w:r w:rsidR="007A4CBF" w:rsidRPr="00095637">
        <w:rPr>
          <w:sz w:val="28"/>
          <w:szCs w:val="28"/>
        </w:rPr>
        <w:t xml:space="preserve"> </w:t>
      </w:r>
      <w:proofErr w:type="spellStart"/>
      <w:r w:rsidR="007A4CBF" w:rsidRPr="00095637">
        <w:rPr>
          <w:sz w:val="28"/>
          <w:szCs w:val="28"/>
        </w:rPr>
        <w:t>biển</w:t>
      </w:r>
      <w:proofErr w:type="spellEnd"/>
      <w:r w:rsidR="007A4CBF" w:rsidRPr="00095637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đề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xuất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bởi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sáng</w:t>
      </w:r>
      <w:proofErr w:type="spellEnd"/>
      <w:r w:rsidR="007A4CBF">
        <w:rPr>
          <w:sz w:val="28"/>
          <w:szCs w:val="28"/>
        </w:rPr>
        <w:t xml:space="preserve"> </w:t>
      </w:r>
      <w:proofErr w:type="spellStart"/>
      <w:r w:rsidR="007A4CBF">
        <w:rPr>
          <w:sz w:val="28"/>
          <w:szCs w:val="28"/>
        </w:rPr>
        <w:t>chế</w:t>
      </w:r>
      <w:proofErr w:type="spellEnd"/>
      <w:r w:rsidR="00A26E72">
        <w:rPr>
          <w:sz w:val="28"/>
          <w:szCs w:val="28"/>
        </w:rPr>
        <w:t xml:space="preserve"> </w:t>
      </w:r>
      <w:proofErr w:type="spellStart"/>
      <w:r w:rsidR="00A26E72">
        <w:rPr>
          <w:sz w:val="28"/>
          <w:szCs w:val="28"/>
        </w:rPr>
        <w:t>có</w:t>
      </w:r>
      <w:proofErr w:type="spellEnd"/>
      <w:r w:rsidR="00A26E72">
        <w:rPr>
          <w:sz w:val="28"/>
          <w:szCs w:val="28"/>
        </w:rPr>
        <w:t xml:space="preserve"> </w:t>
      </w:r>
      <w:proofErr w:type="spellStart"/>
      <w:r w:rsidR="00A26E72">
        <w:rPr>
          <w:sz w:val="28"/>
          <w:szCs w:val="28"/>
        </w:rPr>
        <w:t>điện</w:t>
      </w:r>
      <w:proofErr w:type="spellEnd"/>
      <w:r w:rsidR="00A26E72">
        <w:rPr>
          <w:sz w:val="28"/>
          <w:szCs w:val="28"/>
        </w:rPr>
        <w:t xml:space="preserve"> </w:t>
      </w:r>
      <w:proofErr w:type="spellStart"/>
      <w:r w:rsidR="00A26E72">
        <w:rPr>
          <w:sz w:val="28"/>
          <w:szCs w:val="28"/>
        </w:rPr>
        <w:t>trở</w:t>
      </w:r>
      <w:proofErr w:type="spellEnd"/>
      <w:r w:rsidR="00A26E72">
        <w:rPr>
          <w:sz w:val="28"/>
          <w:szCs w:val="28"/>
        </w:rPr>
        <w:t xml:space="preserve"> </w:t>
      </w:r>
      <w:proofErr w:type="spellStart"/>
      <w:r w:rsidR="00A26E72">
        <w:rPr>
          <w:sz w:val="28"/>
          <w:szCs w:val="28"/>
        </w:rPr>
        <w:t>nhiệt</w:t>
      </w:r>
      <w:proofErr w:type="spellEnd"/>
      <w:r w:rsidR="00A26E72">
        <w:rPr>
          <w:sz w:val="28"/>
          <w:szCs w:val="28"/>
        </w:rPr>
        <w:t xml:space="preserve"> </w:t>
      </w:r>
      <w:proofErr w:type="spellStart"/>
      <w:r w:rsidR="00A26E72">
        <w:rPr>
          <w:sz w:val="28"/>
          <w:szCs w:val="28"/>
        </w:rPr>
        <w:t>Rs</w:t>
      </w:r>
      <w:r w:rsidR="00494338">
        <w:rPr>
          <w:sz w:val="28"/>
          <w:szCs w:val="28"/>
        </w:rPr>
        <w:t>w</w:t>
      </w:r>
      <w:proofErr w:type="spellEnd"/>
      <w:r w:rsidR="00A26E72">
        <w:rPr>
          <w:sz w:val="28"/>
          <w:szCs w:val="28"/>
        </w:rPr>
        <w:t>~</w:t>
      </w:r>
      <w:r w:rsidR="00ED3E87">
        <w:rPr>
          <w:sz w:val="28"/>
          <w:szCs w:val="28"/>
        </w:rPr>
        <w:t xml:space="preserve"> </w:t>
      </w:r>
      <w:r w:rsidR="00A26E72">
        <w:rPr>
          <w:sz w:val="28"/>
          <w:szCs w:val="28"/>
        </w:rPr>
        <w:t>0,1</w:t>
      </w:r>
      <w:r w:rsidR="00577C22">
        <w:rPr>
          <w:sz w:val="28"/>
          <w:szCs w:val="28"/>
        </w:rPr>
        <w:t>1</w:t>
      </w:r>
      <w:r w:rsidR="00A26E72">
        <w:rPr>
          <w:sz w:val="28"/>
          <w:szCs w:val="28"/>
          <w:vertAlign w:val="superscript"/>
        </w:rPr>
        <w:t>o</w:t>
      </w:r>
      <w:r w:rsidR="00A26E72">
        <w:rPr>
          <w:sz w:val="28"/>
          <w:szCs w:val="28"/>
        </w:rPr>
        <w:t xml:space="preserve">K/W </w:t>
      </w:r>
      <w:proofErr w:type="spellStart"/>
      <w:r w:rsidR="00A26E72">
        <w:rPr>
          <w:sz w:val="28"/>
          <w:szCs w:val="28"/>
        </w:rPr>
        <w:t>thấp</w:t>
      </w:r>
      <w:proofErr w:type="spellEnd"/>
      <w:r w:rsidR="00A26E72">
        <w:rPr>
          <w:sz w:val="28"/>
          <w:szCs w:val="28"/>
        </w:rPr>
        <w:t xml:space="preserve"> </w:t>
      </w:r>
      <w:proofErr w:type="spellStart"/>
      <w:r w:rsidR="00A26E72">
        <w:rPr>
          <w:sz w:val="28"/>
          <w:szCs w:val="28"/>
        </w:rPr>
        <w:t>hơn</w:t>
      </w:r>
      <w:proofErr w:type="spellEnd"/>
      <w:r w:rsidR="00A26E72">
        <w:rPr>
          <w:sz w:val="28"/>
          <w:szCs w:val="28"/>
        </w:rPr>
        <w:t xml:space="preserve"> </w:t>
      </w:r>
      <w:r w:rsidR="00494338">
        <w:rPr>
          <w:sz w:val="28"/>
          <w:szCs w:val="28"/>
        </w:rPr>
        <w:t xml:space="preserve">3 </w:t>
      </w:r>
      <w:proofErr w:type="spellStart"/>
      <w:r w:rsidR="00494338">
        <w:rPr>
          <w:sz w:val="28"/>
          <w:szCs w:val="28"/>
        </w:rPr>
        <w:t>lần</w:t>
      </w:r>
      <w:proofErr w:type="spellEnd"/>
      <w:r w:rsidR="00494338">
        <w:rPr>
          <w:sz w:val="28"/>
          <w:szCs w:val="28"/>
        </w:rPr>
        <w:t xml:space="preserve"> so </w:t>
      </w:r>
      <w:proofErr w:type="spellStart"/>
      <w:r w:rsidR="00494338">
        <w:rPr>
          <w:sz w:val="28"/>
          <w:szCs w:val="28"/>
        </w:rPr>
        <w:t>với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tản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nhiệt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làm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mát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bằng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không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khí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loại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cao</w:t>
      </w:r>
      <w:proofErr w:type="spellEnd"/>
      <w:r w:rsidR="00494338">
        <w:rPr>
          <w:sz w:val="28"/>
          <w:szCs w:val="28"/>
        </w:rPr>
        <w:t xml:space="preserve"> </w:t>
      </w:r>
      <w:proofErr w:type="spellStart"/>
      <w:r w:rsidR="00494338"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>.</w:t>
      </w:r>
    </w:p>
    <w:p w14:paraId="01FCEC6B" w14:textId="0077A5AD" w:rsidR="00130CA1" w:rsidRDefault="00494338" w:rsidP="00130CA1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nước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biển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r w:rsidR="00130CA1">
        <w:rPr>
          <w:sz w:val="28"/>
          <w:szCs w:val="28"/>
        </w:rPr>
        <w:t xml:space="preserve">~1270g, </w:t>
      </w:r>
      <w:proofErr w:type="spellStart"/>
      <w:r w:rsidR="00130CA1">
        <w:rPr>
          <w:sz w:val="28"/>
          <w:szCs w:val="28"/>
        </w:rPr>
        <w:t>nhẹ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hơn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nhiều</w:t>
      </w:r>
      <w:proofErr w:type="spellEnd"/>
      <w:r w:rsidR="00130CA1">
        <w:rPr>
          <w:sz w:val="28"/>
          <w:szCs w:val="28"/>
        </w:rPr>
        <w:t xml:space="preserve"> so </w:t>
      </w:r>
      <w:proofErr w:type="spellStart"/>
      <w:r w:rsidR="00130CA1">
        <w:rPr>
          <w:sz w:val="28"/>
          <w:szCs w:val="28"/>
        </w:rPr>
        <w:t>với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tản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nhiệt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làm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mát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bằng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không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khí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loại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cao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cấp</w:t>
      </w:r>
      <w:proofErr w:type="spellEnd"/>
      <w:r w:rsidR="00130CA1">
        <w:rPr>
          <w:sz w:val="28"/>
          <w:szCs w:val="28"/>
        </w:rPr>
        <w:t xml:space="preserve"> (~3kg).</w:t>
      </w:r>
    </w:p>
    <w:p w14:paraId="5F0674C0" w14:textId="230CB4F9" w:rsidR="00130CA1" w:rsidRDefault="00130CA1" w:rsidP="00130CA1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nước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biển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 w:rsidR="00405096">
        <w:rPr>
          <w:sz w:val="28"/>
          <w:szCs w:val="28"/>
        </w:rPr>
        <w:t>,</w:t>
      </w:r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toàn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bộ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phần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đế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nhôm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tản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C77341">
        <w:rPr>
          <w:sz w:val="28"/>
          <w:szCs w:val="28"/>
        </w:rPr>
        <w:t>nhiệt</w:t>
      </w:r>
      <w:proofErr w:type="spellEnd"/>
      <w:r w:rsidR="00C77341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và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các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ống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trao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đổi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nhiệt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được</w:t>
      </w:r>
      <w:proofErr w:type="spellEnd"/>
      <w:r w:rsidR="00405096">
        <w:rPr>
          <w:sz w:val="28"/>
          <w:szCs w:val="28"/>
        </w:rPr>
        <w:t xml:space="preserve"> a </w:t>
      </w:r>
      <w:proofErr w:type="spellStart"/>
      <w:r w:rsidR="00405096">
        <w:rPr>
          <w:sz w:val="28"/>
          <w:szCs w:val="28"/>
        </w:rPr>
        <w:t>nốt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hóa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và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phủ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sơn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tĩnh</w:t>
      </w:r>
      <w:proofErr w:type="spellEnd"/>
      <w:r w:rsidR="00405096">
        <w:rPr>
          <w:sz w:val="28"/>
          <w:szCs w:val="28"/>
        </w:rPr>
        <w:t xml:space="preserve"> </w:t>
      </w:r>
      <w:proofErr w:type="spellStart"/>
      <w:r w:rsidR="00405096">
        <w:rPr>
          <w:sz w:val="28"/>
          <w:szCs w:val="28"/>
        </w:rPr>
        <w:t>điện</w:t>
      </w:r>
      <w:proofErr w:type="spellEnd"/>
      <w:r w:rsidR="00405096">
        <w:rPr>
          <w:sz w:val="28"/>
          <w:szCs w:val="28"/>
        </w:rPr>
        <w:t>.</w:t>
      </w:r>
    </w:p>
    <w:p w14:paraId="15B9C637" w14:textId="77777777" w:rsidR="00130CA1" w:rsidRDefault="00130CA1" w:rsidP="00130CA1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nước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biển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</w:p>
    <w:p w14:paraId="12F5FC02" w14:textId="77777777" w:rsidR="002B24CF" w:rsidRDefault="00130CA1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nước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biển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. </w:t>
      </w:r>
    </w:p>
    <w:p w14:paraId="01D18BE8" w14:textId="77777777" w:rsidR="003E3196" w:rsidRPr="00970099" w:rsidRDefault="003E3196" w:rsidP="006872F8">
      <w:pPr>
        <w:spacing w:before="120" w:after="120" w:line="360" w:lineRule="auto"/>
        <w:ind w:firstLine="720"/>
        <w:jc w:val="both"/>
        <w:rPr>
          <w:sz w:val="28"/>
          <w:szCs w:val="28"/>
        </w:rPr>
      </w:pPr>
    </w:p>
    <w:p w14:paraId="5EF0F914" w14:textId="77777777" w:rsidR="00F81B5D" w:rsidRPr="00FE18DD" w:rsidRDefault="001F6C63" w:rsidP="006872F8">
      <w:pPr>
        <w:spacing w:before="120" w:after="120"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 w:rsidR="00F81B5D" w:rsidRPr="00FE18DD">
        <w:rPr>
          <w:b/>
          <w:color w:val="000000"/>
          <w:sz w:val="28"/>
          <w:szCs w:val="28"/>
        </w:rPr>
        <w:lastRenderedPageBreak/>
        <w:t>Yêu</w:t>
      </w:r>
      <w:proofErr w:type="spellEnd"/>
      <w:r w:rsidR="00F81B5D" w:rsidRPr="00FE18DD">
        <w:rPr>
          <w:b/>
          <w:color w:val="000000"/>
          <w:sz w:val="28"/>
          <w:szCs w:val="28"/>
        </w:rPr>
        <w:t xml:space="preserve"> </w:t>
      </w:r>
      <w:proofErr w:type="spellStart"/>
      <w:r w:rsidR="00F81B5D" w:rsidRPr="00FE18DD">
        <w:rPr>
          <w:b/>
          <w:color w:val="000000"/>
          <w:sz w:val="28"/>
          <w:szCs w:val="28"/>
        </w:rPr>
        <w:t>cầu</w:t>
      </w:r>
      <w:proofErr w:type="spellEnd"/>
      <w:r w:rsidR="00F81B5D" w:rsidRPr="00FE18DD">
        <w:rPr>
          <w:b/>
          <w:color w:val="000000"/>
          <w:sz w:val="28"/>
          <w:szCs w:val="28"/>
        </w:rPr>
        <w:t xml:space="preserve"> </w:t>
      </w:r>
      <w:proofErr w:type="spellStart"/>
      <w:r w:rsidR="00F81B5D" w:rsidRPr="00FE18DD">
        <w:rPr>
          <w:b/>
          <w:color w:val="000000"/>
          <w:sz w:val="28"/>
          <w:szCs w:val="28"/>
        </w:rPr>
        <w:t>bảo</w:t>
      </w:r>
      <w:proofErr w:type="spellEnd"/>
      <w:r w:rsidR="00F81B5D" w:rsidRPr="00FE18DD">
        <w:rPr>
          <w:b/>
          <w:color w:val="000000"/>
          <w:sz w:val="28"/>
          <w:szCs w:val="28"/>
        </w:rPr>
        <w:t xml:space="preserve"> </w:t>
      </w:r>
      <w:proofErr w:type="spellStart"/>
      <w:r w:rsidR="00F81B5D" w:rsidRPr="00FE18DD">
        <w:rPr>
          <w:b/>
          <w:color w:val="000000"/>
          <w:sz w:val="28"/>
          <w:szCs w:val="28"/>
        </w:rPr>
        <w:t>hộ</w:t>
      </w:r>
      <w:proofErr w:type="spellEnd"/>
    </w:p>
    <w:p w14:paraId="5D905E24" w14:textId="77777777" w:rsidR="007014D3" w:rsidRPr="00FE18DD" w:rsidRDefault="00721618" w:rsidP="006872F8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r w:rsidRPr="00FE18DD">
        <w:rPr>
          <w:color w:val="000000"/>
          <w:sz w:val="28"/>
          <w:szCs w:val="28"/>
        </w:rPr>
        <w:t xml:space="preserve">1. </w:t>
      </w:r>
      <w:proofErr w:type="spellStart"/>
      <w:r w:rsidR="00130CA1">
        <w:rPr>
          <w:sz w:val="28"/>
          <w:szCs w:val="28"/>
        </w:rPr>
        <w:t>Bộ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 w:rsidRPr="00095637">
        <w:rPr>
          <w:sz w:val="28"/>
          <w:szCs w:val="28"/>
        </w:rPr>
        <w:t>tản</w:t>
      </w:r>
      <w:proofErr w:type="spellEnd"/>
      <w:r w:rsidR="00130CA1" w:rsidRPr="00095637">
        <w:rPr>
          <w:sz w:val="28"/>
          <w:szCs w:val="28"/>
        </w:rPr>
        <w:t xml:space="preserve"> </w:t>
      </w:r>
      <w:proofErr w:type="spellStart"/>
      <w:r w:rsidR="00130CA1" w:rsidRPr="00095637">
        <w:rPr>
          <w:sz w:val="28"/>
          <w:szCs w:val="28"/>
        </w:rPr>
        <w:t>nhiệt</w:t>
      </w:r>
      <w:proofErr w:type="spellEnd"/>
      <w:r w:rsidR="00130CA1" w:rsidRPr="00095637">
        <w:rPr>
          <w:sz w:val="28"/>
          <w:szCs w:val="28"/>
        </w:rPr>
        <w:t xml:space="preserve"> </w:t>
      </w:r>
      <w:proofErr w:type="spellStart"/>
      <w:r w:rsidR="00130CA1" w:rsidRPr="00095637">
        <w:rPr>
          <w:sz w:val="28"/>
          <w:szCs w:val="28"/>
        </w:rPr>
        <w:t>nước</w:t>
      </w:r>
      <w:proofErr w:type="spellEnd"/>
      <w:r w:rsidR="00130CA1" w:rsidRPr="00095637">
        <w:rPr>
          <w:sz w:val="28"/>
          <w:szCs w:val="28"/>
        </w:rPr>
        <w:t xml:space="preserve"> </w:t>
      </w:r>
      <w:proofErr w:type="spellStart"/>
      <w:r w:rsidR="00130CA1" w:rsidRPr="00095637">
        <w:rPr>
          <w:sz w:val="28"/>
          <w:szCs w:val="28"/>
        </w:rPr>
        <w:t>biển</w:t>
      </w:r>
      <w:proofErr w:type="spellEnd"/>
      <w:r w:rsidR="00130CA1" w:rsidRPr="00095637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sử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dụng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cho</w:t>
      </w:r>
      <w:proofErr w:type="spellEnd"/>
      <w:r w:rsidR="00130CA1">
        <w:rPr>
          <w:sz w:val="28"/>
          <w:szCs w:val="28"/>
        </w:rPr>
        <w:t xml:space="preserve"> </w:t>
      </w:r>
      <w:proofErr w:type="spellStart"/>
      <w:r w:rsidR="00130CA1">
        <w:rPr>
          <w:sz w:val="28"/>
          <w:szCs w:val="28"/>
        </w:rPr>
        <w:t>đèn</w:t>
      </w:r>
      <w:proofErr w:type="spellEnd"/>
      <w:r w:rsidR="00130CA1">
        <w:rPr>
          <w:sz w:val="28"/>
          <w:szCs w:val="28"/>
        </w:rPr>
        <w:t xml:space="preserve"> LED </w:t>
      </w:r>
      <w:proofErr w:type="spellStart"/>
      <w:r w:rsidR="003E3196">
        <w:rPr>
          <w:sz w:val="28"/>
          <w:szCs w:val="28"/>
        </w:rPr>
        <w:t>dẫn</w:t>
      </w:r>
      <w:proofErr w:type="spellEnd"/>
      <w:r w:rsidR="003E3196">
        <w:rPr>
          <w:sz w:val="28"/>
          <w:szCs w:val="28"/>
        </w:rPr>
        <w:t xml:space="preserve"> </w:t>
      </w:r>
      <w:proofErr w:type="spellStart"/>
      <w:r w:rsidR="003E3196">
        <w:rPr>
          <w:sz w:val="28"/>
          <w:szCs w:val="28"/>
        </w:rPr>
        <w:t>dụ</w:t>
      </w:r>
      <w:proofErr w:type="spellEnd"/>
      <w:r w:rsidR="003E3196">
        <w:rPr>
          <w:sz w:val="28"/>
          <w:szCs w:val="28"/>
        </w:rPr>
        <w:t xml:space="preserve"> </w:t>
      </w:r>
      <w:proofErr w:type="spellStart"/>
      <w:r w:rsidR="003E3196">
        <w:rPr>
          <w:sz w:val="28"/>
          <w:szCs w:val="28"/>
        </w:rPr>
        <w:t>cá</w:t>
      </w:r>
      <w:proofErr w:type="spellEnd"/>
      <w:r w:rsidR="00AC2788">
        <w:rPr>
          <w:sz w:val="28"/>
          <w:szCs w:val="28"/>
        </w:rPr>
        <w:t xml:space="preserve"> </w:t>
      </w:r>
      <w:r w:rsidR="003E3196">
        <w:rPr>
          <w:sz w:val="28"/>
          <w:szCs w:val="28"/>
        </w:rPr>
        <w:t>b</w:t>
      </w:r>
      <w:r w:rsidR="004F73CC">
        <w:rPr>
          <w:sz w:val="28"/>
          <w:szCs w:val="28"/>
        </w:rPr>
        <w:t xml:space="preserve">ao </w:t>
      </w:r>
      <w:proofErr w:type="spellStart"/>
      <w:r w:rsidR="004F73CC">
        <w:rPr>
          <w:sz w:val="28"/>
          <w:szCs w:val="28"/>
        </w:rPr>
        <w:t>gồm</w:t>
      </w:r>
      <w:proofErr w:type="spellEnd"/>
      <w:r w:rsidR="00CD1187" w:rsidRPr="00FE18DD">
        <w:rPr>
          <w:color w:val="000000"/>
          <w:sz w:val="28"/>
          <w:szCs w:val="28"/>
        </w:rPr>
        <w:t>:</w:t>
      </w:r>
      <w:r w:rsidR="001A17B1">
        <w:rPr>
          <w:color w:val="000000"/>
          <w:sz w:val="28"/>
          <w:szCs w:val="28"/>
        </w:rPr>
        <w:t xml:space="preserve"> </w:t>
      </w:r>
    </w:p>
    <w:p w14:paraId="06786ED0" w14:textId="77777777" w:rsidR="002B3290" w:rsidRDefault="00565EBC" w:rsidP="006872F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F0524">
        <w:rPr>
          <w:sz w:val="28"/>
          <w:szCs w:val="28"/>
        </w:rPr>
        <w:t>phần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đế</w:t>
      </w:r>
      <w:proofErr w:type="spellEnd"/>
      <w:r w:rsidR="00EF0524">
        <w:rPr>
          <w:sz w:val="28"/>
          <w:szCs w:val="28"/>
        </w:rPr>
        <w:t xml:space="preserve"> (21) </w:t>
      </w:r>
      <w:proofErr w:type="spellStart"/>
      <w:r w:rsidR="00EF0524">
        <w:rPr>
          <w:sz w:val="28"/>
          <w:szCs w:val="28"/>
        </w:rPr>
        <w:t>bằng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vật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liệu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nhôm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với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ít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nhất</w:t>
      </w:r>
      <w:proofErr w:type="spellEnd"/>
      <w:r w:rsidR="00EF0524">
        <w:rPr>
          <w:sz w:val="28"/>
          <w:szCs w:val="28"/>
        </w:rPr>
        <w:t xml:space="preserve"> 4 </w:t>
      </w:r>
      <w:proofErr w:type="spellStart"/>
      <w:r w:rsidR="00EF0524">
        <w:rPr>
          <w:sz w:val="28"/>
          <w:szCs w:val="28"/>
        </w:rPr>
        <w:t>đường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rãnh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thẳng</w:t>
      </w:r>
      <w:proofErr w:type="spellEnd"/>
      <w:r w:rsidR="00EF0524">
        <w:rPr>
          <w:sz w:val="28"/>
          <w:szCs w:val="28"/>
        </w:rPr>
        <w:t xml:space="preserve"> (25) </w:t>
      </w:r>
      <w:proofErr w:type="spellStart"/>
      <w:r w:rsidR="00EF0524">
        <w:rPr>
          <w:sz w:val="28"/>
          <w:szCs w:val="28"/>
        </w:rPr>
        <w:t>với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tiết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diện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hình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chữ</w:t>
      </w:r>
      <w:proofErr w:type="spellEnd"/>
      <w:r w:rsidR="00EF0524">
        <w:rPr>
          <w:sz w:val="28"/>
          <w:szCs w:val="28"/>
        </w:rPr>
        <w:t xml:space="preserve"> U </w:t>
      </w:r>
      <w:proofErr w:type="spellStart"/>
      <w:r w:rsidR="00EF0524">
        <w:rPr>
          <w:sz w:val="28"/>
          <w:szCs w:val="28"/>
        </w:rPr>
        <w:t>có</w:t>
      </w:r>
      <w:proofErr w:type="spellEnd"/>
      <w:r w:rsidR="00EF0524">
        <w:rPr>
          <w:sz w:val="28"/>
          <w:szCs w:val="28"/>
        </w:rPr>
        <w:t xml:space="preserve"> chu vi </w:t>
      </w:r>
      <w:proofErr w:type="spellStart"/>
      <w:r w:rsidR="00EF0524">
        <w:rPr>
          <w:sz w:val="28"/>
          <w:szCs w:val="28"/>
        </w:rPr>
        <w:t>bằng</w:t>
      </w:r>
      <w:proofErr w:type="spellEnd"/>
      <w:r w:rsidR="00EF0524">
        <w:rPr>
          <w:sz w:val="28"/>
          <w:szCs w:val="28"/>
        </w:rPr>
        <w:t xml:space="preserve"> chu vi </w:t>
      </w:r>
      <w:proofErr w:type="spellStart"/>
      <w:r w:rsidR="00EF0524">
        <w:rPr>
          <w:sz w:val="28"/>
          <w:szCs w:val="28"/>
        </w:rPr>
        <w:t>ngoài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ống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trao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đổi</w:t>
      </w:r>
      <w:proofErr w:type="spellEnd"/>
      <w:r w:rsidR="00EF0524">
        <w:rPr>
          <w:sz w:val="28"/>
          <w:szCs w:val="28"/>
        </w:rPr>
        <w:t xml:space="preserve"> </w:t>
      </w:r>
      <w:proofErr w:type="spellStart"/>
      <w:r w:rsidR="00EF0524">
        <w:rPr>
          <w:sz w:val="28"/>
          <w:szCs w:val="28"/>
        </w:rPr>
        <w:t>nhiệt</w:t>
      </w:r>
      <w:proofErr w:type="spellEnd"/>
      <w:r w:rsidR="00EF0524">
        <w:rPr>
          <w:sz w:val="28"/>
          <w:szCs w:val="28"/>
        </w:rPr>
        <w:t>,</w:t>
      </w:r>
    </w:p>
    <w:p w14:paraId="553FCBF9" w14:textId="3ADAE082" w:rsidR="00EF0524" w:rsidRDefault="00EF0524" w:rsidP="006872F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(</w:t>
      </w:r>
      <w:r w:rsidR="00405096">
        <w:rPr>
          <w:sz w:val="28"/>
          <w:szCs w:val="28"/>
        </w:rPr>
        <w:t>22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U (22)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(23)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ra (24),</w:t>
      </w:r>
    </w:p>
    <w:p w14:paraId="0B80E1F5" w14:textId="77777777" w:rsidR="00EF0524" w:rsidRDefault="00EF0524" w:rsidP="006872F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>:</w:t>
      </w:r>
    </w:p>
    <w:p w14:paraId="6A6926F4" w14:textId="77777777" w:rsidR="00EF0524" w:rsidRDefault="00EF0524" w:rsidP="006872F8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D784B">
        <w:rPr>
          <w:sz w:val="28"/>
          <w:szCs w:val="28"/>
        </w:rPr>
        <w:t>chế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tạo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phần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đế</w:t>
      </w:r>
      <w:proofErr w:type="spellEnd"/>
      <w:r w:rsidR="008D784B">
        <w:rPr>
          <w:sz w:val="28"/>
          <w:szCs w:val="28"/>
        </w:rPr>
        <w:t xml:space="preserve"> (21) </w:t>
      </w:r>
      <w:proofErr w:type="spellStart"/>
      <w:r w:rsidR="008D784B">
        <w:rPr>
          <w:sz w:val="28"/>
          <w:szCs w:val="28"/>
        </w:rPr>
        <w:t>bằng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công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nghệ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đùn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ép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nhôm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theo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cấu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hình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mô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tả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tại</w:t>
      </w:r>
      <w:proofErr w:type="spellEnd"/>
      <w:r w:rsidR="008D784B">
        <w:rPr>
          <w:sz w:val="28"/>
          <w:szCs w:val="28"/>
        </w:rPr>
        <w:t xml:space="preserve"> </w:t>
      </w:r>
      <w:proofErr w:type="spellStart"/>
      <w:r w:rsidR="008D784B">
        <w:rPr>
          <w:sz w:val="28"/>
          <w:szCs w:val="28"/>
        </w:rPr>
        <w:t>điểm</w:t>
      </w:r>
      <w:proofErr w:type="spellEnd"/>
      <w:r w:rsidR="008D784B">
        <w:rPr>
          <w:sz w:val="28"/>
          <w:szCs w:val="28"/>
        </w:rPr>
        <w:t xml:space="preserve"> 1,</w:t>
      </w:r>
    </w:p>
    <w:p w14:paraId="5F084C42" w14:textId="77777777" w:rsidR="008D784B" w:rsidRDefault="008D784B" w:rsidP="008D784B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 w:rsidRPr="008D78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(35)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(36)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đòn</w:t>
      </w:r>
      <w:proofErr w:type="spellEnd"/>
      <w:r>
        <w:rPr>
          <w:sz w:val="28"/>
          <w:szCs w:val="28"/>
        </w:rPr>
        <w:t xml:space="preserve"> (37), </w:t>
      </w:r>
    </w:p>
    <w:p w14:paraId="5C627636" w14:textId="77777777" w:rsidR="008D784B" w:rsidRDefault="008D784B" w:rsidP="008D784B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>.</w:t>
      </w:r>
    </w:p>
    <w:p w14:paraId="485DE795" w14:textId="77777777" w:rsidR="008D784B" w:rsidRDefault="008D784B" w:rsidP="008D784B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82BDD">
        <w:rPr>
          <w:sz w:val="28"/>
          <w:szCs w:val="28"/>
        </w:rPr>
        <w:t>Bộ</w:t>
      </w:r>
      <w:proofErr w:type="spellEnd"/>
      <w:r w:rsidR="00882BDD">
        <w:rPr>
          <w:sz w:val="28"/>
          <w:szCs w:val="28"/>
        </w:rPr>
        <w:t xml:space="preserve"> </w:t>
      </w:r>
      <w:proofErr w:type="spellStart"/>
      <w:r w:rsidR="00882BDD">
        <w:rPr>
          <w:sz w:val="28"/>
          <w:szCs w:val="28"/>
        </w:rPr>
        <w:t>đ</w:t>
      </w:r>
      <w:r>
        <w:rPr>
          <w:sz w:val="28"/>
          <w:szCs w:val="28"/>
        </w:rPr>
        <w:t>èn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nước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sung:</w:t>
      </w:r>
    </w:p>
    <w:p w14:paraId="558A2388" w14:textId="77777777" w:rsidR="008D784B" w:rsidRDefault="008D784B" w:rsidP="008D784B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r w:rsidR="00D07A0A">
        <w:rPr>
          <w:sz w:val="28"/>
          <w:szCs w:val="28"/>
        </w:rPr>
        <w:t xml:space="preserve">(17)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tán</w:t>
      </w:r>
      <w:proofErr w:type="spellEnd"/>
      <w:r>
        <w:rPr>
          <w:sz w:val="28"/>
          <w:szCs w:val="28"/>
        </w:rPr>
        <w:t xml:space="preserve"> (SMT)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CoB</w:t>
      </w:r>
      <w:proofErr w:type="spellEnd"/>
      <w:r>
        <w:rPr>
          <w:sz w:val="28"/>
          <w:szCs w:val="28"/>
        </w:rPr>
        <w:t>),</w:t>
      </w:r>
    </w:p>
    <w:p w14:paraId="2F820188" w14:textId="77777777" w:rsidR="008D784B" w:rsidRDefault="008D784B" w:rsidP="008D784B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nguồn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 w:rsidR="00D07A0A">
        <w:rPr>
          <w:sz w:val="28"/>
          <w:szCs w:val="28"/>
        </w:rPr>
        <w:t xml:space="preserve"> (18)</w:t>
      </w:r>
      <w:r>
        <w:rPr>
          <w:sz w:val="28"/>
          <w:szCs w:val="28"/>
        </w:rPr>
        <w:t>,</w:t>
      </w:r>
    </w:p>
    <w:p w14:paraId="2981922E" w14:textId="77777777" w:rsidR="008D784B" w:rsidRDefault="008D784B" w:rsidP="008D784B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kiêm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bảo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vệ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chống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nước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và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bụi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xâm</w:t>
      </w:r>
      <w:proofErr w:type="spellEnd"/>
      <w:r w:rsidR="00D07A0A">
        <w:rPr>
          <w:sz w:val="28"/>
          <w:szCs w:val="28"/>
        </w:rPr>
        <w:t xml:space="preserve"> </w:t>
      </w:r>
      <w:proofErr w:type="spellStart"/>
      <w:r w:rsidR="00D07A0A"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r w:rsidR="00D07A0A">
        <w:rPr>
          <w:sz w:val="28"/>
          <w:szCs w:val="28"/>
        </w:rPr>
        <w:t>(19).</w:t>
      </w:r>
    </w:p>
    <w:p w14:paraId="6AD1A508" w14:textId="77777777" w:rsidR="00D07A0A" w:rsidRDefault="00D07A0A" w:rsidP="00D07A0A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882BDD">
        <w:rPr>
          <w:sz w:val="28"/>
          <w:szCs w:val="28"/>
        </w:rPr>
        <w:t>Bộ</w:t>
      </w:r>
      <w:proofErr w:type="spellEnd"/>
      <w:r w:rsidR="00882BDD">
        <w:rPr>
          <w:sz w:val="28"/>
          <w:szCs w:val="28"/>
        </w:rPr>
        <w:t xml:space="preserve"> </w:t>
      </w:r>
      <w:proofErr w:type="spellStart"/>
      <w:r w:rsidR="00882BDD">
        <w:rPr>
          <w:sz w:val="28"/>
          <w:szCs w:val="28"/>
        </w:rPr>
        <w:t>đ</w:t>
      </w:r>
      <w:r>
        <w:rPr>
          <w:sz w:val="28"/>
          <w:szCs w:val="28"/>
        </w:rPr>
        <w:t>èn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bố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82BDD">
        <w:rPr>
          <w:sz w:val="28"/>
          <w:szCs w:val="28"/>
        </w:rPr>
        <w:t>ánh</w:t>
      </w:r>
      <w:proofErr w:type="spellEnd"/>
      <w:r w:rsidR="00882BDD">
        <w:rPr>
          <w:sz w:val="28"/>
          <w:szCs w:val="28"/>
        </w:rPr>
        <w:t xml:space="preserve"> </w:t>
      </w:r>
      <w:proofErr w:type="spellStart"/>
      <w:r w:rsidR="00882BDD"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>.</w:t>
      </w:r>
    </w:p>
    <w:p w14:paraId="07B51833" w14:textId="77777777" w:rsidR="00974ADB" w:rsidRDefault="00974A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AC12AC" w14:textId="77777777" w:rsidR="006C3DCF" w:rsidRDefault="006C3DCF" w:rsidP="00B24319">
      <w:pPr>
        <w:spacing w:before="120" w:after="120"/>
        <w:jc w:val="center"/>
        <w:rPr>
          <w:color w:val="000000"/>
          <w:sz w:val="28"/>
          <w:szCs w:val="28"/>
        </w:rPr>
      </w:pPr>
    </w:p>
    <w:p w14:paraId="496E0C68" w14:textId="2FB5AC9F" w:rsidR="008A5AA7" w:rsidRDefault="005D6246" w:rsidP="00B24319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36596BF" wp14:editId="5B54F43A">
            <wp:extent cx="5128260" cy="39928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tsink_copertube_powersup_frame_Ass_10_2017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CE3F" w14:textId="77777777" w:rsidR="00DE4B26" w:rsidRDefault="00DE4B26" w:rsidP="00ED249D">
      <w:pPr>
        <w:spacing w:before="120" w:after="120"/>
        <w:jc w:val="both"/>
        <w:rPr>
          <w:color w:val="000000"/>
          <w:sz w:val="28"/>
          <w:szCs w:val="28"/>
        </w:rPr>
      </w:pPr>
    </w:p>
    <w:p w14:paraId="079AFFE9" w14:textId="77777777" w:rsidR="002C148C" w:rsidRDefault="002C148C" w:rsidP="00ED249D">
      <w:pPr>
        <w:spacing w:before="120" w:after="120"/>
        <w:jc w:val="center"/>
        <w:rPr>
          <w:color w:val="000000"/>
          <w:sz w:val="28"/>
          <w:szCs w:val="28"/>
        </w:rPr>
      </w:pPr>
      <w:proofErr w:type="spellStart"/>
      <w:r w:rsidRPr="00FE18DD">
        <w:rPr>
          <w:color w:val="000000"/>
          <w:sz w:val="28"/>
          <w:szCs w:val="28"/>
        </w:rPr>
        <w:t>Hình</w:t>
      </w:r>
      <w:proofErr w:type="spellEnd"/>
      <w:r w:rsidRPr="00FE18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</w:p>
    <w:p w14:paraId="605849E3" w14:textId="77777777" w:rsidR="00930AEB" w:rsidRDefault="00930AEB" w:rsidP="00ED249D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61764CE" w14:textId="77777777" w:rsidR="00EB18ED" w:rsidRDefault="00EB18ED" w:rsidP="00ED249D">
      <w:pPr>
        <w:spacing w:before="120" w:after="120"/>
        <w:jc w:val="both"/>
        <w:rPr>
          <w:color w:val="000000"/>
          <w:sz w:val="28"/>
          <w:szCs w:val="28"/>
        </w:rPr>
      </w:pPr>
    </w:p>
    <w:p w14:paraId="3A82F66C" w14:textId="77777777" w:rsidR="00930AEB" w:rsidRDefault="005D6246" w:rsidP="00ED249D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52A42EA" wp14:editId="2155EFCA">
            <wp:extent cx="5486400" cy="36144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ản nhiệt Den ca 20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60EE" w14:textId="77777777" w:rsidR="00EB18ED" w:rsidRDefault="0044628D" w:rsidP="00ED249D">
      <w:pPr>
        <w:spacing w:before="120" w:after="12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r w:rsidR="00CD66F1">
        <w:rPr>
          <w:color w:val="000000"/>
          <w:sz w:val="28"/>
          <w:szCs w:val="28"/>
        </w:rPr>
        <w:t>2</w:t>
      </w:r>
    </w:p>
    <w:p w14:paraId="6D77602D" w14:textId="77777777" w:rsidR="00930AEB" w:rsidRDefault="00930AEB" w:rsidP="00ED249D">
      <w:pPr>
        <w:spacing w:before="120" w:after="120"/>
        <w:jc w:val="center"/>
        <w:rPr>
          <w:color w:val="000000"/>
          <w:sz w:val="28"/>
          <w:szCs w:val="28"/>
        </w:rPr>
      </w:pPr>
    </w:p>
    <w:p w14:paraId="17B196C3" w14:textId="77777777" w:rsidR="00780CBD" w:rsidRDefault="00780C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2F1666C" w14:textId="77777777" w:rsidR="00CA7C95" w:rsidRDefault="00CA7C95" w:rsidP="00ED249D">
      <w:pPr>
        <w:spacing w:before="120" w:after="120"/>
        <w:jc w:val="center"/>
        <w:rPr>
          <w:color w:val="000000"/>
          <w:sz w:val="28"/>
          <w:szCs w:val="28"/>
        </w:rPr>
      </w:pPr>
    </w:p>
    <w:p w14:paraId="51F2FDD2" w14:textId="77777777" w:rsidR="00CA7C95" w:rsidRDefault="00CA7C95" w:rsidP="00ED249D">
      <w:pPr>
        <w:spacing w:before="120" w:after="120"/>
        <w:jc w:val="center"/>
        <w:rPr>
          <w:color w:val="000000"/>
          <w:sz w:val="28"/>
          <w:szCs w:val="28"/>
        </w:rPr>
      </w:pPr>
    </w:p>
    <w:p w14:paraId="72005127" w14:textId="77777777" w:rsidR="00930AEB" w:rsidRDefault="00930AEB" w:rsidP="00ED249D">
      <w:pPr>
        <w:spacing w:before="120" w:after="120"/>
        <w:jc w:val="center"/>
        <w:rPr>
          <w:color w:val="000000"/>
          <w:sz w:val="28"/>
          <w:szCs w:val="28"/>
        </w:rPr>
      </w:pPr>
    </w:p>
    <w:p w14:paraId="11364CA4" w14:textId="77777777" w:rsidR="00EB18ED" w:rsidRDefault="00EB18ED" w:rsidP="00ED249D">
      <w:pPr>
        <w:spacing w:before="120" w:after="120"/>
        <w:jc w:val="both"/>
        <w:rPr>
          <w:color w:val="000000"/>
          <w:sz w:val="28"/>
          <w:szCs w:val="28"/>
        </w:rPr>
      </w:pPr>
    </w:p>
    <w:p w14:paraId="6B26F2A3" w14:textId="77777777" w:rsidR="00EB18ED" w:rsidRDefault="005D6246" w:rsidP="00ED249D">
      <w:pPr>
        <w:spacing w:before="120"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8DCD79F" wp14:editId="4B48D44A">
            <wp:extent cx="5486400" cy="2517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y trình uốn ống đồng Jpe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746DB" w14:textId="77777777" w:rsidR="00DE4B26" w:rsidRDefault="00DE4B26" w:rsidP="00ED249D">
      <w:pPr>
        <w:spacing w:before="120" w:after="120"/>
        <w:jc w:val="both"/>
        <w:rPr>
          <w:color w:val="000000"/>
          <w:sz w:val="28"/>
          <w:szCs w:val="28"/>
        </w:rPr>
      </w:pPr>
    </w:p>
    <w:p w14:paraId="73A63245" w14:textId="77777777" w:rsidR="00D40621" w:rsidRDefault="00D40621" w:rsidP="00ED249D">
      <w:pPr>
        <w:spacing w:before="120" w:after="120"/>
        <w:jc w:val="center"/>
        <w:rPr>
          <w:color w:val="000000"/>
          <w:sz w:val="28"/>
          <w:szCs w:val="28"/>
        </w:rPr>
      </w:pPr>
    </w:p>
    <w:p w14:paraId="49E384CA" w14:textId="77777777" w:rsidR="00CD66F1" w:rsidRDefault="00CD66F1" w:rsidP="00ED249D">
      <w:pPr>
        <w:spacing w:before="120" w:after="12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3</w:t>
      </w:r>
    </w:p>
    <w:p w14:paraId="386A1FD0" w14:textId="77777777" w:rsidR="00115D1F" w:rsidRDefault="00115D1F" w:rsidP="00ED249D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A532DA7" w14:textId="77777777" w:rsidR="00115D1F" w:rsidRDefault="005D6246" w:rsidP="00ED249D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404F984" wp14:editId="0DE5269B">
            <wp:extent cx="5486400" cy="33788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ế tạo Tản nhiệt Den ca 201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B3742" w14:textId="77777777" w:rsidR="00D40621" w:rsidRDefault="00115D1F" w:rsidP="00115D1F">
      <w:pPr>
        <w:spacing w:before="120" w:after="12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4</w:t>
      </w:r>
      <w:r w:rsidR="00D40621">
        <w:rPr>
          <w:color w:val="000000"/>
          <w:sz w:val="28"/>
          <w:szCs w:val="28"/>
        </w:rPr>
        <w:br w:type="page"/>
      </w:r>
    </w:p>
    <w:p w14:paraId="7D53C5C6" w14:textId="77777777" w:rsidR="00ED249D" w:rsidRPr="00970099" w:rsidRDefault="00ED249D" w:rsidP="006C3DCF">
      <w:pPr>
        <w:spacing w:before="120" w:after="120"/>
        <w:ind w:firstLine="720"/>
        <w:jc w:val="center"/>
        <w:rPr>
          <w:b/>
          <w:sz w:val="28"/>
          <w:szCs w:val="28"/>
        </w:rPr>
      </w:pPr>
      <w:proofErr w:type="spellStart"/>
      <w:r w:rsidRPr="00970099">
        <w:rPr>
          <w:b/>
          <w:sz w:val="28"/>
          <w:szCs w:val="28"/>
        </w:rPr>
        <w:lastRenderedPageBreak/>
        <w:t>Tóm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Pr="00970099">
        <w:rPr>
          <w:b/>
          <w:sz w:val="28"/>
          <w:szCs w:val="28"/>
        </w:rPr>
        <w:t>tắt</w:t>
      </w:r>
      <w:proofErr w:type="spellEnd"/>
      <w:r w:rsidRPr="00970099">
        <w:rPr>
          <w:b/>
          <w:sz w:val="28"/>
          <w:szCs w:val="28"/>
        </w:rPr>
        <w:t xml:space="preserve"> </w:t>
      </w:r>
      <w:proofErr w:type="spellStart"/>
      <w:r w:rsidR="00726677">
        <w:rPr>
          <w:b/>
          <w:sz w:val="28"/>
          <w:szCs w:val="28"/>
        </w:rPr>
        <w:t>sáng</w:t>
      </w:r>
      <w:proofErr w:type="spellEnd"/>
      <w:r w:rsidR="00726677">
        <w:rPr>
          <w:b/>
          <w:sz w:val="28"/>
          <w:szCs w:val="28"/>
        </w:rPr>
        <w:t xml:space="preserve"> </w:t>
      </w:r>
      <w:proofErr w:type="spellStart"/>
      <w:r w:rsidR="00726677">
        <w:rPr>
          <w:b/>
          <w:sz w:val="28"/>
          <w:szCs w:val="28"/>
        </w:rPr>
        <w:t>chế</w:t>
      </w:r>
      <w:proofErr w:type="spellEnd"/>
    </w:p>
    <w:p w14:paraId="0C0B32A3" w14:textId="53FEAA5D" w:rsidR="007F0AC8" w:rsidRPr="00313474" w:rsidRDefault="007F0AC8" w:rsidP="007F0AC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095637">
        <w:rPr>
          <w:sz w:val="28"/>
          <w:szCs w:val="28"/>
        </w:rPr>
        <w:t>Sáng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chế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đề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cập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đến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một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kết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cấu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tản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nhiệt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nước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biển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="00ED3E87">
        <w:rPr>
          <w:sz w:val="28"/>
          <w:szCs w:val="28"/>
        </w:rPr>
        <w:t>sử</w:t>
      </w:r>
      <w:proofErr w:type="spellEnd"/>
      <w:r w:rsidR="00ED3E87">
        <w:rPr>
          <w:sz w:val="28"/>
          <w:szCs w:val="28"/>
        </w:rPr>
        <w:t xml:space="preserve"> </w:t>
      </w:r>
      <w:proofErr w:type="spellStart"/>
      <w:r w:rsidR="00ED3E87">
        <w:rPr>
          <w:sz w:val="28"/>
          <w:szCs w:val="28"/>
        </w:rPr>
        <w:t>dụng</w:t>
      </w:r>
      <w:proofErr w:type="spellEnd"/>
      <w:r w:rsidR="00ED3E87"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cho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bộ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đèn</w:t>
      </w:r>
      <w:proofErr w:type="spellEnd"/>
      <w:r w:rsidRPr="00095637">
        <w:rPr>
          <w:sz w:val="28"/>
          <w:szCs w:val="28"/>
        </w:rPr>
        <w:t xml:space="preserve"> </w:t>
      </w:r>
      <w:r>
        <w:rPr>
          <w:sz w:val="28"/>
          <w:szCs w:val="28"/>
        </w:rPr>
        <w:t>LED</w:t>
      </w:r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dẫn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dụ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>,</w:t>
      </w:r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tạo</w:t>
      </w:r>
      <w:proofErr w:type="spellEnd"/>
      <w:r w:rsidRPr="00095637">
        <w:rPr>
          <w:sz w:val="28"/>
          <w:szCs w:val="28"/>
        </w:rPr>
        <w:t xml:space="preserve"> ra </w:t>
      </w:r>
      <w:proofErr w:type="spellStart"/>
      <w:r w:rsidRPr="00095637">
        <w:rPr>
          <w:sz w:val="28"/>
          <w:szCs w:val="28"/>
        </w:rPr>
        <w:t>hiệu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 w:rsidRPr="00095637">
        <w:rPr>
          <w:sz w:val="28"/>
          <w:szCs w:val="28"/>
        </w:rPr>
        <w:t xml:space="preserve">. </w:t>
      </w:r>
      <w:proofErr w:type="spellStart"/>
      <w:r w:rsidRPr="00095637">
        <w:rPr>
          <w:sz w:val="28"/>
          <w:szCs w:val="28"/>
        </w:rPr>
        <w:t>Cụ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thể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hơn</w:t>
      </w:r>
      <w:proofErr w:type="spellEnd"/>
      <w:r w:rsidRPr="00095637">
        <w:rPr>
          <w:sz w:val="28"/>
          <w:szCs w:val="28"/>
        </w:rPr>
        <w:t xml:space="preserve">, </w:t>
      </w:r>
      <w:proofErr w:type="spellStart"/>
      <w:r w:rsidRPr="00095637">
        <w:rPr>
          <w:sz w:val="28"/>
          <w:szCs w:val="28"/>
        </w:rPr>
        <w:t>sáng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chế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đề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cập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đến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một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kết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cấu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3E87">
        <w:rPr>
          <w:sz w:val="28"/>
          <w:szCs w:val="28"/>
        </w:rPr>
        <w:t>bơm</w:t>
      </w:r>
      <w:proofErr w:type="spellEnd"/>
      <w:r w:rsidR="00ED3E87" w:rsidDel="00ED3E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gói</w:t>
      </w:r>
      <w:proofErr w:type="spellEnd"/>
      <w:r>
        <w:rPr>
          <w:sz w:val="28"/>
          <w:szCs w:val="28"/>
        </w:rPr>
        <w:t xml:space="preserve"> </w:t>
      </w:r>
      <w:r w:rsidRPr="00095637">
        <w:rPr>
          <w:sz w:val="28"/>
          <w:szCs w:val="28"/>
        </w:rPr>
        <w:t xml:space="preserve">LED </w:t>
      </w:r>
      <w:proofErr w:type="spellStart"/>
      <w:r w:rsidRPr="00095637">
        <w:rPr>
          <w:sz w:val="28"/>
          <w:szCs w:val="28"/>
        </w:rPr>
        <w:t>công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suất</w:t>
      </w:r>
      <w:proofErr w:type="spellEnd"/>
      <w:r w:rsidRPr="00095637">
        <w:rPr>
          <w:sz w:val="28"/>
          <w:szCs w:val="28"/>
        </w:rPr>
        <w:t xml:space="preserve"> </w:t>
      </w:r>
      <w:proofErr w:type="spellStart"/>
      <w:r w:rsidRPr="00095637">
        <w:rPr>
          <w:sz w:val="28"/>
          <w:szCs w:val="28"/>
        </w:rPr>
        <w:t>cao</w:t>
      </w:r>
      <w:proofErr w:type="spellEnd"/>
      <w:r w:rsidRPr="0009563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hơn</w:t>
      </w:r>
      <w:proofErr w:type="spellEnd"/>
      <w:r>
        <w:rPr>
          <w:sz w:val="28"/>
          <w:szCs w:val="28"/>
        </w:rPr>
        <w:t xml:space="preserve"> 0,11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K/W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160 </w:t>
      </w:r>
      <w:proofErr w:type="spellStart"/>
      <w:r>
        <w:rPr>
          <w:sz w:val="28"/>
          <w:szCs w:val="28"/>
        </w:rPr>
        <w:t>lít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 xml:space="preserve"> LED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150W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500W.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đùn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nhôm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lăn</w:t>
      </w:r>
      <w:proofErr w:type="spellEnd"/>
      <w:r>
        <w:rPr>
          <w:sz w:val="28"/>
          <w:szCs w:val="28"/>
        </w:rPr>
        <w:t>.</w:t>
      </w:r>
    </w:p>
    <w:p w14:paraId="24A23D0E" w14:textId="77777777" w:rsidR="000940D8" w:rsidRDefault="00A644A7" w:rsidP="007F0AC8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0B9">
        <w:rPr>
          <w:sz w:val="28"/>
          <w:szCs w:val="28"/>
        </w:rPr>
        <w:t>[</w:t>
      </w:r>
      <w:proofErr w:type="spellStart"/>
      <w:r w:rsidR="00F610B9">
        <w:rPr>
          <w:sz w:val="28"/>
          <w:szCs w:val="28"/>
        </w:rPr>
        <w:t>Hình</w:t>
      </w:r>
      <w:proofErr w:type="spellEnd"/>
      <w:r w:rsidR="00F610B9">
        <w:rPr>
          <w:sz w:val="28"/>
          <w:szCs w:val="28"/>
        </w:rPr>
        <w:t xml:space="preserve"> </w:t>
      </w:r>
      <w:proofErr w:type="spellStart"/>
      <w:r w:rsidR="00F610B9">
        <w:rPr>
          <w:sz w:val="28"/>
          <w:szCs w:val="28"/>
        </w:rPr>
        <w:t>công</w:t>
      </w:r>
      <w:proofErr w:type="spellEnd"/>
      <w:r w:rsidR="00F610B9">
        <w:rPr>
          <w:sz w:val="28"/>
          <w:szCs w:val="28"/>
        </w:rPr>
        <w:t xml:space="preserve"> </w:t>
      </w:r>
      <w:proofErr w:type="spellStart"/>
      <w:r w:rsidR="00F610B9">
        <w:rPr>
          <w:sz w:val="28"/>
          <w:szCs w:val="28"/>
        </w:rPr>
        <w:t>bố</w:t>
      </w:r>
      <w:proofErr w:type="spellEnd"/>
      <w:r w:rsidR="00F610B9">
        <w:rPr>
          <w:sz w:val="28"/>
          <w:szCs w:val="28"/>
        </w:rPr>
        <w:t xml:space="preserve">: </w:t>
      </w:r>
      <w:proofErr w:type="spellStart"/>
      <w:r w:rsidR="00F610B9">
        <w:rPr>
          <w:sz w:val="28"/>
          <w:szCs w:val="28"/>
        </w:rPr>
        <w:t>Hình</w:t>
      </w:r>
      <w:proofErr w:type="spellEnd"/>
      <w:r w:rsidR="00F610B9">
        <w:rPr>
          <w:sz w:val="28"/>
          <w:szCs w:val="28"/>
        </w:rPr>
        <w:t xml:space="preserve"> 1]</w:t>
      </w:r>
    </w:p>
    <w:p w14:paraId="7F0D1182" w14:textId="77777777" w:rsidR="008A5AA7" w:rsidRDefault="009F0056" w:rsidP="00882BDD">
      <w:pPr>
        <w:spacing w:before="120" w:after="1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B06C022" wp14:editId="762575EC">
            <wp:extent cx="3424617" cy="2666418"/>
            <wp:effectExtent l="0" t="0" r="444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eatsink_copertube_powersup_frame_Ass_10_2017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544" cy="267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5AA7" w:rsidSect="003254F1">
      <w:footerReference w:type="default" r:id="rId13"/>
      <w:pgSz w:w="12240" w:h="15840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C5F8" w14:textId="77777777" w:rsidR="00611C34" w:rsidRDefault="00611C34" w:rsidP="00DA3573">
      <w:r>
        <w:separator/>
      </w:r>
    </w:p>
  </w:endnote>
  <w:endnote w:type="continuationSeparator" w:id="0">
    <w:p w14:paraId="79ABC198" w14:textId="77777777" w:rsidR="00611C34" w:rsidRDefault="00611C34" w:rsidP="00D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96A" w14:textId="384AC0EC" w:rsidR="00AB193F" w:rsidRDefault="00AB19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3DCF">
      <w:rPr>
        <w:noProof/>
      </w:rPr>
      <w:t>14</w:t>
    </w:r>
    <w:r>
      <w:rPr>
        <w:noProof/>
      </w:rPr>
      <w:fldChar w:fldCharType="end"/>
    </w:r>
  </w:p>
  <w:p w14:paraId="0434DF4A" w14:textId="77777777" w:rsidR="00AB193F" w:rsidRDefault="00AB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8E613" w14:textId="77777777" w:rsidR="00611C34" w:rsidRDefault="00611C34" w:rsidP="00DA3573">
      <w:r>
        <w:separator/>
      </w:r>
    </w:p>
  </w:footnote>
  <w:footnote w:type="continuationSeparator" w:id="0">
    <w:p w14:paraId="4D3C3ADC" w14:textId="77777777" w:rsidR="00611C34" w:rsidRDefault="00611C34" w:rsidP="00DA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043BA"/>
    <w:multiLevelType w:val="hybridMultilevel"/>
    <w:tmpl w:val="30E07586"/>
    <w:lvl w:ilvl="0" w:tplc="4B686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426D"/>
    <w:multiLevelType w:val="hybridMultilevel"/>
    <w:tmpl w:val="AE3A7D96"/>
    <w:lvl w:ilvl="0" w:tplc="CD887BFC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17382"/>
    <w:multiLevelType w:val="hybridMultilevel"/>
    <w:tmpl w:val="96C2F61A"/>
    <w:lvl w:ilvl="0" w:tplc="81E830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0159"/>
    <w:multiLevelType w:val="hybridMultilevel"/>
    <w:tmpl w:val="B78E79B2"/>
    <w:lvl w:ilvl="0" w:tplc="4B686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60F2E"/>
    <w:multiLevelType w:val="hybridMultilevel"/>
    <w:tmpl w:val="1204AAB2"/>
    <w:lvl w:ilvl="0" w:tplc="1764C4CE">
      <w:start w:val="1"/>
      <w:numFmt w:val="decimal"/>
      <w:lvlText w:val="[%1]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5D"/>
    <w:rsid w:val="00003BC5"/>
    <w:rsid w:val="000074CA"/>
    <w:rsid w:val="00010F7F"/>
    <w:rsid w:val="000111E9"/>
    <w:rsid w:val="00012887"/>
    <w:rsid w:val="00016603"/>
    <w:rsid w:val="000170BA"/>
    <w:rsid w:val="00020D15"/>
    <w:rsid w:val="00022CDD"/>
    <w:rsid w:val="00022EE3"/>
    <w:rsid w:val="000250D9"/>
    <w:rsid w:val="00026508"/>
    <w:rsid w:val="00033A14"/>
    <w:rsid w:val="0003752C"/>
    <w:rsid w:val="00042412"/>
    <w:rsid w:val="0004362D"/>
    <w:rsid w:val="00044EC9"/>
    <w:rsid w:val="00051472"/>
    <w:rsid w:val="00053DB8"/>
    <w:rsid w:val="00054625"/>
    <w:rsid w:val="000559DD"/>
    <w:rsid w:val="000575C1"/>
    <w:rsid w:val="00063F46"/>
    <w:rsid w:val="00064D6F"/>
    <w:rsid w:val="000660D9"/>
    <w:rsid w:val="00070658"/>
    <w:rsid w:val="00074AB5"/>
    <w:rsid w:val="00075ED7"/>
    <w:rsid w:val="000766FB"/>
    <w:rsid w:val="00077790"/>
    <w:rsid w:val="000854CD"/>
    <w:rsid w:val="000932E8"/>
    <w:rsid w:val="000940D8"/>
    <w:rsid w:val="00095637"/>
    <w:rsid w:val="00095F82"/>
    <w:rsid w:val="000A0371"/>
    <w:rsid w:val="000A1BA7"/>
    <w:rsid w:val="000B5167"/>
    <w:rsid w:val="000B726E"/>
    <w:rsid w:val="000C045C"/>
    <w:rsid w:val="000C0F09"/>
    <w:rsid w:val="000C6B4F"/>
    <w:rsid w:val="000C7266"/>
    <w:rsid w:val="000C799B"/>
    <w:rsid w:val="000D103C"/>
    <w:rsid w:val="000D15C4"/>
    <w:rsid w:val="000D201D"/>
    <w:rsid w:val="000D3969"/>
    <w:rsid w:val="000D6B1E"/>
    <w:rsid w:val="000D6B34"/>
    <w:rsid w:val="000E286C"/>
    <w:rsid w:val="000E4E0D"/>
    <w:rsid w:val="000E5FFC"/>
    <w:rsid w:val="000F120D"/>
    <w:rsid w:val="000F1582"/>
    <w:rsid w:val="000F6B54"/>
    <w:rsid w:val="000F7714"/>
    <w:rsid w:val="00103605"/>
    <w:rsid w:val="0010566D"/>
    <w:rsid w:val="0011237D"/>
    <w:rsid w:val="00115D1F"/>
    <w:rsid w:val="00122F78"/>
    <w:rsid w:val="00125373"/>
    <w:rsid w:val="00126B0D"/>
    <w:rsid w:val="00130CA1"/>
    <w:rsid w:val="00140CCF"/>
    <w:rsid w:val="00147DAD"/>
    <w:rsid w:val="00151225"/>
    <w:rsid w:val="001535E2"/>
    <w:rsid w:val="00153B3F"/>
    <w:rsid w:val="00155F1C"/>
    <w:rsid w:val="00160240"/>
    <w:rsid w:val="0016064B"/>
    <w:rsid w:val="001610D9"/>
    <w:rsid w:val="0016233F"/>
    <w:rsid w:val="0016240E"/>
    <w:rsid w:val="001649BD"/>
    <w:rsid w:val="00170D91"/>
    <w:rsid w:val="00175D03"/>
    <w:rsid w:val="001769B0"/>
    <w:rsid w:val="00180861"/>
    <w:rsid w:val="00187D4B"/>
    <w:rsid w:val="00192255"/>
    <w:rsid w:val="00194951"/>
    <w:rsid w:val="001954A6"/>
    <w:rsid w:val="001A04EA"/>
    <w:rsid w:val="001A17B1"/>
    <w:rsid w:val="001A2245"/>
    <w:rsid w:val="001A2297"/>
    <w:rsid w:val="001B6EB0"/>
    <w:rsid w:val="001C2820"/>
    <w:rsid w:val="001D1168"/>
    <w:rsid w:val="001D1417"/>
    <w:rsid w:val="001D70F4"/>
    <w:rsid w:val="001E1588"/>
    <w:rsid w:val="001E3393"/>
    <w:rsid w:val="001E4DDD"/>
    <w:rsid w:val="001E525A"/>
    <w:rsid w:val="001E5295"/>
    <w:rsid w:val="001F00BA"/>
    <w:rsid w:val="001F09B9"/>
    <w:rsid w:val="001F1616"/>
    <w:rsid w:val="001F2418"/>
    <w:rsid w:val="001F6C63"/>
    <w:rsid w:val="001F7537"/>
    <w:rsid w:val="00201BC1"/>
    <w:rsid w:val="00205E41"/>
    <w:rsid w:val="002073F7"/>
    <w:rsid w:val="002112CB"/>
    <w:rsid w:val="002118C1"/>
    <w:rsid w:val="002143AB"/>
    <w:rsid w:val="00215DC2"/>
    <w:rsid w:val="0021712A"/>
    <w:rsid w:val="00226586"/>
    <w:rsid w:val="00246C75"/>
    <w:rsid w:val="002478A0"/>
    <w:rsid w:val="00253000"/>
    <w:rsid w:val="00254D10"/>
    <w:rsid w:val="002553E3"/>
    <w:rsid w:val="00255BDA"/>
    <w:rsid w:val="0025606A"/>
    <w:rsid w:val="00260392"/>
    <w:rsid w:val="00261931"/>
    <w:rsid w:val="00261BDC"/>
    <w:rsid w:val="0026409D"/>
    <w:rsid w:val="00267794"/>
    <w:rsid w:val="00275F43"/>
    <w:rsid w:val="00280CB8"/>
    <w:rsid w:val="002867AC"/>
    <w:rsid w:val="00286DBF"/>
    <w:rsid w:val="00290646"/>
    <w:rsid w:val="002944E0"/>
    <w:rsid w:val="002954DE"/>
    <w:rsid w:val="00296470"/>
    <w:rsid w:val="002A5060"/>
    <w:rsid w:val="002A51D4"/>
    <w:rsid w:val="002A703B"/>
    <w:rsid w:val="002B2224"/>
    <w:rsid w:val="002B24CF"/>
    <w:rsid w:val="002B2CA8"/>
    <w:rsid w:val="002B3290"/>
    <w:rsid w:val="002B3685"/>
    <w:rsid w:val="002B63DB"/>
    <w:rsid w:val="002C107B"/>
    <w:rsid w:val="002C1422"/>
    <w:rsid w:val="002C148C"/>
    <w:rsid w:val="002C2894"/>
    <w:rsid w:val="002C79ED"/>
    <w:rsid w:val="002D5EED"/>
    <w:rsid w:val="002D6150"/>
    <w:rsid w:val="002D7C52"/>
    <w:rsid w:val="002E0880"/>
    <w:rsid w:val="002E490C"/>
    <w:rsid w:val="002E7853"/>
    <w:rsid w:val="002E7859"/>
    <w:rsid w:val="002F1D7B"/>
    <w:rsid w:val="002F3222"/>
    <w:rsid w:val="002F5B96"/>
    <w:rsid w:val="00300825"/>
    <w:rsid w:val="003060C1"/>
    <w:rsid w:val="0031123B"/>
    <w:rsid w:val="00313474"/>
    <w:rsid w:val="0032253C"/>
    <w:rsid w:val="00322D95"/>
    <w:rsid w:val="00322EFB"/>
    <w:rsid w:val="00323FAA"/>
    <w:rsid w:val="003254F1"/>
    <w:rsid w:val="00330166"/>
    <w:rsid w:val="00330E2C"/>
    <w:rsid w:val="0033336A"/>
    <w:rsid w:val="00340342"/>
    <w:rsid w:val="003464F3"/>
    <w:rsid w:val="00351FCB"/>
    <w:rsid w:val="00355BE8"/>
    <w:rsid w:val="003618A0"/>
    <w:rsid w:val="00362CFD"/>
    <w:rsid w:val="00363325"/>
    <w:rsid w:val="00370997"/>
    <w:rsid w:val="0037176F"/>
    <w:rsid w:val="003717E5"/>
    <w:rsid w:val="00373FD2"/>
    <w:rsid w:val="00392722"/>
    <w:rsid w:val="00396591"/>
    <w:rsid w:val="00397C41"/>
    <w:rsid w:val="003A180F"/>
    <w:rsid w:val="003A5691"/>
    <w:rsid w:val="003B14AD"/>
    <w:rsid w:val="003B5826"/>
    <w:rsid w:val="003B6C54"/>
    <w:rsid w:val="003C0B1B"/>
    <w:rsid w:val="003C229A"/>
    <w:rsid w:val="003C3484"/>
    <w:rsid w:val="003C3F46"/>
    <w:rsid w:val="003C4506"/>
    <w:rsid w:val="003C49EF"/>
    <w:rsid w:val="003C6DE2"/>
    <w:rsid w:val="003D2A54"/>
    <w:rsid w:val="003D7264"/>
    <w:rsid w:val="003E2596"/>
    <w:rsid w:val="003E2E65"/>
    <w:rsid w:val="003E3196"/>
    <w:rsid w:val="003F33BF"/>
    <w:rsid w:val="003F33EE"/>
    <w:rsid w:val="003F40BD"/>
    <w:rsid w:val="003F77B3"/>
    <w:rsid w:val="003F7C13"/>
    <w:rsid w:val="00403984"/>
    <w:rsid w:val="00403F5E"/>
    <w:rsid w:val="00404AA5"/>
    <w:rsid w:val="00405096"/>
    <w:rsid w:val="004065F2"/>
    <w:rsid w:val="00411C67"/>
    <w:rsid w:val="004129E2"/>
    <w:rsid w:val="00412CF3"/>
    <w:rsid w:val="004147B3"/>
    <w:rsid w:val="00414D68"/>
    <w:rsid w:val="0041683E"/>
    <w:rsid w:val="0041715D"/>
    <w:rsid w:val="004253D2"/>
    <w:rsid w:val="004256D9"/>
    <w:rsid w:val="00431A64"/>
    <w:rsid w:val="0044628D"/>
    <w:rsid w:val="00456370"/>
    <w:rsid w:val="00460433"/>
    <w:rsid w:val="00461BD7"/>
    <w:rsid w:val="00463451"/>
    <w:rsid w:val="004703D5"/>
    <w:rsid w:val="00471D7E"/>
    <w:rsid w:val="00472534"/>
    <w:rsid w:val="0048649A"/>
    <w:rsid w:val="004867B6"/>
    <w:rsid w:val="0049018D"/>
    <w:rsid w:val="00494338"/>
    <w:rsid w:val="00495C3F"/>
    <w:rsid w:val="004A428E"/>
    <w:rsid w:val="004B4215"/>
    <w:rsid w:val="004B6F34"/>
    <w:rsid w:val="004C575C"/>
    <w:rsid w:val="004D163E"/>
    <w:rsid w:val="004D2292"/>
    <w:rsid w:val="004D78DE"/>
    <w:rsid w:val="004E2722"/>
    <w:rsid w:val="004E5C26"/>
    <w:rsid w:val="004F372D"/>
    <w:rsid w:val="004F5950"/>
    <w:rsid w:val="004F73CC"/>
    <w:rsid w:val="00501B88"/>
    <w:rsid w:val="00501D23"/>
    <w:rsid w:val="0051069D"/>
    <w:rsid w:val="0051124D"/>
    <w:rsid w:val="0051569F"/>
    <w:rsid w:val="00517BE6"/>
    <w:rsid w:val="00520F73"/>
    <w:rsid w:val="00541EB0"/>
    <w:rsid w:val="005454A5"/>
    <w:rsid w:val="00547A80"/>
    <w:rsid w:val="0055015B"/>
    <w:rsid w:val="00550850"/>
    <w:rsid w:val="00551962"/>
    <w:rsid w:val="00554938"/>
    <w:rsid w:val="0055567D"/>
    <w:rsid w:val="005604EE"/>
    <w:rsid w:val="005614F4"/>
    <w:rsid w:val="00562879"/>
    <w:rsid w:val="00565EBC"/>
    <w:rsid w:val="00566A3B"/>
    <w:rsid w:val="00567822"/>
    <w:rsid w:val="00575A7B"/>
    <w:rsid w:val="005777AF"/>
    <w:rsid w:val="00577C22"/>
    <w:rsid w:val="0058075E"/>
    <w:rsid w:val="00591EC9"/>
    <w:rsid w:val="0059365D"/>
    <w:rsid w:val="0059383E"/>
    <w:rsid w:val="0059505E"/>
    <w:rsid w:val="00595C81"/>
    <w:rsid w:val="00596DBA"/>
    <w:rsid w:val="00597447"/>
    <w:rsid w:val="005A10EA"/>
    <w:rsid w:val="005A25D6"/>
    <w:rsid w:val="005A35FE"/>
    <w:rsid w:val="005A4283"/>
    <w:rsid w:val="005A7B87"/>
    <w:rsid w:val="005B1D49"/>
    <w:rsid w:val="005B2F30"/>
    <w:rsid w:val="005B3659"/>
    <w:rsid w:val="005B368E"/>
    <w:rsid w:val="005C044E"/>
    <w:rsid w:val="005C1593"/>
    <w:rsid w:val="005C4D39"/>
    <w:rsid w:val="005D2854"/>
    <w:rsid w:val="005D5238"/>
    <w:rsid w:val="005D5BC5"/>
    <w:rsid w:val="005D6246"/>
    <w:rsid w:val="005E4BB8"/>
    <w:rsid w:val="005E5DF1"/>
    <w:rsid w:val="005F6D51"/>
    <w:rsid w:val="0060575E"/>
    <w:rsid w:val="00611C34"/>
    <w:rsid w:val="00613002"/>
    <w:rsid w:val="00614199"/>
    <w:rsid w:val="00625721"/>
    <w:rsid w:val="00626842"/>
    <w:rsid w:val="00626A63"/>
    <w:rsid w:val="00627727"/>
    <w:rsid w:val="00634460"/>
    <w:rsid w:val="0063523B"/>
    <w:rsid w:val="00641093"/>
    <w:rsid w:val="006416B0"/>
    <w:rsid w:val="006445B0"/>
    <w:rsid w:val="0065402C"/>
    <w:rsid w:val="0066061E"/>
    <w:rsid w:val="00660CDA"/>
    <w:rsid w:val="00662E3C"/>
    <w:rsid w:val="00665FE1"/>
    <w:rsid w:val="00683842"/>
    <w:rsid w:val="006872F8"/>
    <w:rsid w:val="0069049D"/>
    <w:rsid w:val="0069140F"/>
    <w:rsid w:val="00694713"/>
    <w:rsid w:val="00694CF6"/>
    <w:rsid w:val="006A6567"/>
    <w:rsid w:val="006A76E8"/>
    <w:rsid w:val="006C0046"/>
    <w:rsid w:val="006C3DCF"/>
    <w:rsid w:val="006C6F2C"/>
    <w:rsid w:val="006D07E9"/>
    <w:rsid w:val="006D0D83"/>
    <w:rsid w:val="006D5ED9"/>
    <w:rsid w:val="006D5FD8"/>
    <w:rsid w:val="006E1C58"/>
    <w:rsid w:val="006E65DD"/>
    <w:rsid w:val="006E75E9"/>
    <w:rsid w:val="006F0772"/>
    <w:rsid w:val="006F0941"/>
    <w:rsid w:val="007014D3"/>
    <w:rsid w:val="00701937"/>
    <w:rsid w:val="0070275F"/>
    <w:rsid w:val="00702F13"/>
    <w:rsid w:val="00706324"/>
    <w:rsid w:val="00712C2B"/>
    <w:rsid w:val="00721618"/>
    <w:rsid w:val="00725CAE"/>
    <w:rsid w:val="00726677"/>
    <w:rsid w:val="00737B54"/>
    <w:rsid w:val="0074013A"/>
    <w:rsid w:val="00741BD3"/>
    <w:rsid w:val="0074230F"/>
    <w:rsid w:val="00743D99"/>
    <w:rsid w:val="00746F2E"/>
    <w:rsid w:val="0074756E"/>
    <w:rsid w:val="00747E4E"/>
    <w:rsid w:val="0075026B"/>
    <w:rsid w:val="0075414E"/>
    <w:rsid w:val="0075487D"/>
    <w:rsid w:val="00755BBA"/>
    <w:rsid w:val="00760F4C"/>
    <w:rsid w:val="00761DAD"/>
    <w:rsid w:val="00770895"/>
    <w:rsid w:val="00777DF3"/>
    <w:rsid w:val="00780CBD"/>
    <w:rsid w:val="00786A4A"/>
    <w:rsid w:val="007905B6"/>
    <w:rsid w:val="00794B8A"/>
    <w:rsid w:val="007966A2"/>
    <w:rsid w:val="00797681"/>
    <w:rsid w:val="007A182F"/>
    <w:rsid w:val="007A2E79"/>
    <w:rsid w:val="007A4CBF"/>
    <w:rsid w:val="007B51FC"/>
    <w:rsid w:val="007B6EE2"/>
    <w:rsid w:val="007C47E0"/>
    <w:rsid w:val="007C4C5D"/>
    <w:rsid w:val="007D0801"/>
    <w:rsid w:val="007D70BD"/>
    <w:rsid w:val="007E2C03"/>
    <w:rsid w:val="007E4241"/>
    <w:rsid w:val="007E5A0D"/>
    <w:rsid w:val="007F0AC8"/>
    <w:rsid w:val="007F11A4"/>
    <w:rsid w:val="007F2ADE"/>
    <w:rsid w:val="007F6361"/>
    <w:rsid w:val="00810A9C"/>
    <w:rsid w:val="00811C01"/>
    <w:rsid w:val="0082742C"/>
    <w:rsid w:val="008311FF"/>
    <w:rsid w:val="008331F6"/>
    <w:rsid w:val="00833F12"/>
    <w:rsid w:val="0083592E"/>
    <w:rsid w:val="00836555"/>
    <w:rsid w:val="00843DAC"/>
    <w:rsid w:val="008471C5"/>
    <w:rsid w:val="008507A2"/>
    <w:rsid w:val="008539C3"/>
    <w:rsid w:val="00860D4D"/>
    <w:rsid w:val="008653D1"/>
    <w:rsid w:val="008663E7"/>
    <w:rsid w:val="00871180"/>
    <w:rsid w:val="008727BC"/>
    <w:rsid w:val="008762B1"/>
    <w:rsid w:val="00877EC9"/>
    <w:rsid w:val="00882BDD"/>
    <w:rsid w:val="008834F6"/>
    <w:rsid w:val="008906A9"/>
    <w:rsid w:val="00896284"/>
    <w:rsid w:val="008A380D"/>
    <w:rsid w:val="008A5AA7"/>
    <w:rsid w:val="008B1ECB"/>
    <w:rsid w:val="008C1C08"/>
    <w:rsid w:val="008C1CD0"/>
    <w:rsid w:val="008C3539"/>
    <w:rsid w:val="008C51DA"/>
    <w:rsid w:val="008D242D"/>
    <w:rsid w:val="008D784B"/>
    <w:rsid w:val="008D7916"/>
    <w:rsid w:val="008F12D9"/>
    <w:rsid w:val="008F4CDB"/>
    <w:rsid w:val="008F5C2F"/>
    <w:rsid w:val="00913D0D"/>
    <w:rsid w:val="00913D1B"/>
    <w:rsid w:val="00914138"/>
    <w:rsid w:val="00914ADC"/>
    <w:rsid w:val="00915553"/>
    <w:rsid w:val="0092200A"/>
    <w:rsid w:val="00924B90"/>
    <w:rsid w:val="0092522B"/>
    <w:rsid w:val="00926248"/>
    <w:rsid w:val="00926707"/>
    <w:rsid w:val="009277DF"/>
    <w:rsid w:val="00930AEB"/>
    <w:rsid w:val="009452B8"/>
    <w:rsid w:val="00947D1E"/>
    <w:rsid w:val="0095049E"/>
    <w:rsid w:val="00951B54"/>
    <w:rsid w:val="00954559"/>
    <w:rsid w:val="00954F46"/>
    <w:rsid w:val="00970099"/>
    <w:rsid w:val="00972926"/>
    <w:rsid w:val="00974ADB"/>
    <w:rsid w:val="009753F1"/>
    <w:rsid w:val="00977BFD"/>
    <w:rsid w:val="009820D0"/>
    <w:rsid w:val="00983E53"/>
    <w:rsid w:val="00984547"/>
    <w:rsid w:val="0098575C"/>
    <w:rsid w:val="00986E33"/>
    <w:rsid w:val="00991E5D"/>
    <w:rsid w:val="00993FA5"/>
    <w:rsid w:val="009960F3"/>
    <w:rsid w:val="009971EE"/>
    <w:rsid w:val="009A73B7"/>
    <w:rsid w:val="009B2234"/>
    <w:rsid w:val="009B34EC"/>
    <w:rsid w:val="009B4A4B"/>
    <w:rsid w:val="009B6E55"/>
    <w:rsid w:val="009C0BD2"/>
    <w:rsid w:val="009C164C"/>
    <w:rsid w:val="009C5899"/>
    <w:rsid w:val="009C6C3C"/>
    <w:rsid w:val="009D515A"/>
    <w:rsid w:val="009E0EF0"/>
    <w:rsid w:val="009E1C34"/>
    <w:rsid w:val="009E2ED4"/>
    <w:rsid w:val="009E4786"/>
    <w:rsid w:val="009E492F"/>
    <w:rsid w:val="009F0056"/>
    <w:rsid w:val="009F3004"/>
    <w:rsid w:val="009F30CD"/>
    <w:rsid w:val="009F461E"/>
    <w:rsid w:val="009F5AAA"/>
    <w:rsid w:val="009F680E"/>
    <w:rsid w:val="009F73A4"/>
    <w:rsid w:val="009F7C11"/>
    <w:rsid w:val="00A051EC"/>
    <w:rsid w:val="00A05AA6"/>
    <w:rsid w:val="00A14F7A"/>
    <w:rsid w:val="00A24C4E"/>
    <w:rsid w:val="00A26E72"/>
    <w:rsid w:val="00A315BD"/>
    <w:rsid w:val="00A3441E"/>
    <w:rsid w:val="00A34B91"/>
    <w:rsid w:val="00A357AD"/>
    <w:rsid w:val="00A37DAA"/>
    <w:rsid w:val="00A445AB"/>
    <w:rsid w:val="00A475C2"/>
    <w:rsid w:val="00A54CA9"/>
    <w:rsid w:val="00A60B5C"/>
    <w:rsid w:val="00A63380"/>
    <w:rsid w:val="00A644A7"/>
    <w:rsid w:val="00A76DA6"/>
    <w:rsid w:val="00A77882"/>
    <w:rsid w:val="00A806F4"/>
    <w:rsid w:val="00A80871"/>
    <w:rsid w:val="00A86752"/>
    <w:rsid w:val="00A869B9"/>
    <w:rsid w:val="00AA0726"/>
    <w:rsid w:val="00AA415B"/>
    <w:rsid w:val="00AB173C"/>
    <w:rsid w:val="00AB193F"/>
    <w:rsid w:val="00AB477B"/>
    <w:rsid w:val="00AB7899"/>
    <w:rsid w:val="00AC05B8"/>
    <w:rsid w:val="00AC1696"/>
    <w:rsid w:val="00AC174F"/>
    <w:rsid w:val="00AC2788"/>
    <w:rsid w:val="00AC6646"/>
    <w:rsid w:val="00AC691A"/>
    <w:rsid w:val="00AC7B5C"/>
    <w:rsid w:val="00AD14A2"/>
    <w:rsid w:val="00AD2D91"/>
    <w:rsid w:val="00AE1226"/>
    <w:rsid w:val="00AE3A96"/>
    <w:rsid w:val="00AE6582"/>
    <w:rsid w:val="00AF01C9"/>
    <w:rsid w:val="00AF06D9"/>
    <w:rsid w:val="00AF2723"/>
    <w:rsid w:val="00AF46FE"/>
    <w:rsid w:val="00AF54E7"/>
    <w:rsid w:val="00B0009F"/>
    <w:rsid w:val="00B02C6E"/>
    <w:rsid w:val="00B03C3D"/>
    <w:rsid w:val="00B07F40"/>
    <w:rsid w:val="00B102F3"/>
    <w:rsid w:val="00B106DB"/>
    <w:rsid w:val="00B15380"/>
    <w:rsid w:val="00B24319"/>
    <w:rsid w:val="00B24824"/>
    <w:rsid w:val="00B26F3F"/>
    <w:rsid w:val="00B3459D"/>
    <w:rsid w:val="00B36623"/>
    <w:rsid w:val="00B47284"/>
    <w:rsid w:val="00B500B1"/>
    <w:rsid w:val="00B52867"/>
    <w:rsid w:val="00B6048C"/>
    <w:rsid w:val="00B613A4"/>
    <w:rsid w:val="00B63995"/>
    <w:rsid w:val="00B64136"/>
    <w:rsid w:val="00B71692"/>
    <w:rsid w:val="00B71841"/>
    <w:rsid w:val="00B71D8E"/>
    <w:rsid w:val="00B732D4"/>
    <w:rsid w:val="00B767FE"/>
    <w:rsid w:val="00B809BA"/>
    <w:rsid w:val="00B8271D"/>
    <w:rsid w:val="00B852A8"/>
    <w:rsid w:val="00B91F06"/>
    <w:rsid w:val="00B93155"/>
    <w:rsid w:val="00B94BF7"/>
    <w:rsid w:val="00B97549"/>
    <w:rsid w:val="00BC2D8D"/>
    <w:rsid w:val="00BE35E7"/>
    <w:rsid w:val="00BE390E"/>
    <w:rsid w:val="00BF5DB1"/>
    <w:rsid w:val="00C06602"/>
    <w:rsid w:val="00C10963"/>
    <w:rsid w:val="00C14D64"/>
    <w:rsid w:val="00C168B0"/>
    <w:rsid w:val="00C2125C"/>
    <w:rsid w:val="00C26CCD"/>
    <w:rsid w:val="00C30CD6"/>
    <w:rsid w:val="00C31A86"/>
    <w:rsid w:val="00C3216D"/>
    <w:rsid w:val="00C33752"/>
    <w:rsid w:val="00C34F8A"/>
    <w:rsid w:val="00C360E4"/>
    <w:rsid w:val="00C376FD"/>
    <w:rsid w:val="00C4328B"/>
    <w:rsid w:val="00C432DC"/>
    <w:rsid w:val="00C445B4"/>
    <w:rsid w:val="00C53C8A"/>
    <w:rsid w:val="00C54B77"/>
    <w:rsid w:val="00C56200"/>
    <w:rsid w:val="00C66DF1"/>
    <w:rsid w:val="00C70DBE"/>
    <w:rsid w:val="00C750A9"/>
    <w:rsid w:val="00C77341"/>
    <w:rsid w:val="00C92801"/>
    <w:rsid w:val="00C94854"/>
    <w:rsid w:val="00C96971"/>
    <w:rsid w:val="00CA0267"/>
    <w:rsid w:val="00CA3A76"/>
    <w:rsid w:val="00CA481B"/>
    <w:rsid w:val="00CA6580"/>
    <w:rsid w:val="00CA7C95"/>
    <w:rsid w:val="00CB5E93"/>
    <w:rsid w:val="00CB6770"/>
    <w:rsid w:val="00CB6F3C"/>
    <w:rsid w:val="00CC0750"/>
    <w:rsid w:val="00CC1898"/>
    <w:rsid w:val="00CC19F8"/>
    <w:rsid w:val="00CD1187"/>
    <w:rsid w:val="00CD66F1"/>
    <w:rsid w:val="00CD74EF"/>
    <w:rsid w:val="00CE28DB"/>
    <w:rsid w:val="00CE5E36"/>
    <w:rsid w:val="00CF4C1A"/>
    <w:rsid w:val="00CF61CF"/>
    <w:rsid w:val="00D07A0A"/>
    <w:rsid w:val="00D13A74"/>
    <w:rsid w:val="00D14FEF"/>
    <w:rsid w:val="00D15E6E"/>
    <w:rsid w:val="00D1665F"/>
    <w:rsid w:val="00D219BD"/>
    <w:rsid w:val="00D245F0"/>
    <w:rsid w:val="00D26764"/>
    <w:rsid w:val="00D27443"/>
    <w:rsid w:val="00D31AC5"/>
    <w:rsid w:val="00D40621"/>
    <w:rsid w:val="00D41A85"/>
    <w:rsid w:val="00D447F2"/>
    <w:rsid w:val="00D47981"/>
    <w:rsid w:val="00D51256"/>
    <w:rsid w:val="00D522BB"/>
    <w:rsid w:val="00D529EE"/>
    <w:rsid w:val="00D544CF"/>
    <w:rsid w:val="00D544E4"/>
    <w:rsid w:val="00D54B47"/>
    <w:rsid w:val="00D54C92"/>
    <w:rsid w:val="00D55177"/>
    <w:rsid w:val="00D56C7B"/>
    <w:rsid w:val="00D57949"/>
    <w:rsid w:val="00D57DA5"/>
    <w:rsid w:val="00D644F2"/>
    <w:rsid w:val="00D7558F"/>
    <w:rsid w:val="00D846C3"/>
    <w:rsid w:val="00D84D9D"/>
    <w:rsid w:val="00D8607C"/>
    <w:rsid w:val="00D92F93"/>
    <w:rsid w:val="00D95024"/>
    <w:rsid w:val="00DA3362"/>
    <w:rsid w:val="00DA3573"/>
    <w:rsid w:val="00DA47B9"/>
    <w:rsid w:val="00DA55C3"/>
    <w:rsid w:val="00DB4153"/>
    <w:rsid w:val="00DC1BA7"/>
    <w:rsid w:val="00DC5FB0"/>
    <w:rsid w:val="00DD14D0"/>
    <w:rsid w:val="00DD1B8A"/>
    <w:rsid w:val="00DD2279"/>
    <w:rsid w:val="00DD4E5F"/>
    <w:rsid w:val="00DD5650"/>
    <w:rsid w:val="00DE09D8"/>
    <w:rsid w:val="00DE4B26"/>
    <w:rsid w:val="00DE5E50"/>
    <w:rsid w:val="00DE5E82"/>
    <w:rsid w:val="00DE68CD"/>
    <w:rsid w:val="00DE759E"/>
    <w:rsid w:val="00DF0B2A"/>
    <w:rsid w:val="00DF5CFE"/>
    <w:rsid w:val="00DF5E98"/>
    <w:rsid w:val="00E00F6A"/>
    <w:rsid w:val="00E01950"/>
    <w:rsid w:val="00E01B66"/>
    <w:rsid w:val="00E11ABF"/>
    <w:rsid w:val="00E168BF"/>
    <w:rsid w:val="00E176EB"/>
    <w:rsid w:val="00E17F8D"/>
    <w:rsid w:val="00E200C9"/>
    <w:rsid w:val="00E25469"/>
    <w:rsid w:val="00E304F2"/>
    <w:rsid w:val="00E31559"/>
    <w:rsid w:val="00E342D3"/>
    <w:rsid w:val="00E347B9"/>
    <w:rsid w:val="00E421E0"/>
    <w:rsid w:val="00E45D8C"/>
    <w:rsid w:val="00E46103"/>
    <w:rsid w:val="00E47842"/>
    <w:rsid w:val="00E47B1D"/>
    <w:rsid w:val="00E529E4"/>
    <w:rsid w:val="00E542E1"/>
    <w:rsid w:val="00E54777"/>
    <w:rsid w:val="00E61A50"/>
    <w:rsid w:val="00E628B3"/>
    <w:rsid w:val="00E654B7"/>
    <w:rsid w:val="00E70C10"/>
    <w:rsid w:val="00E731FE"/>
    <w:rsid w:val="00E76118"/>
    <w:rsid w:val="00E83884"/>
    <w:rsid w:val="00E9328C"/>
    <w:rsid w:val="00E96366"/>
    <w:rsid w:val="00EA543F"/>
    <w:rsid w:val="00EB18ED"/>
    <w:rsid w:val="00EB2A89"/>
    <w:rsid w:val="00EC2F89"/>
    <w:rsid w:val="00EC397C"/>
    <w:rsid w:val="00ED06B0"/>
    <w:rsid w:val="00ED249D"/>
    <w:rsid w:val="00ED3E87"/>
    <w:rsid w:val="00ED602A"/>
    <w:rsid w:val="00ED66D7"/>
    <w:rsid w:val="00EE2D7B"/>
    <w:rsid w:val="00EE6A0D"/>
    <w:rsid w:val="00EE7870"/>
    <w:rsid w:val="00EF0524"/>
    <w:rsid w:val="00EF16B0"/>
    <w:rsid w:val="00EF2A4C"/>
    <w:rsid w:val="00EF4D46"/>
    <w:rsid w:val="00EF57DC"/>
    <w:rsid w:val="00F006FF"/>
    <w:rsid w:val="00F00A82"/>
    <w:rsid w:val="00F011A6"/>
    <w:rsid w:val="00F0494B"/>
    <w:rsid w:val="00F075A0"/>
    <w:rsid w:val="00F112BB"/>
    <w:rsid w:val="00F11952"/>
    <w:rsid w:val="00F15880"/>
    <w:rsid w:val="00F17B6F"/>
    <w:rsid w:val="00F24CEF"/>
    <w:rsid w:val="00F3172D"/>
    <w:rsid w:val="00F35F40"/>
    <w:rsid w:val="00F37EE1"/>
    <w:rsid w:val="00F5671A"/>
    <w:rsid w:val="00F60473"/>
    <w:rsid w:val="00F610B9"/>
    <w:rsid w:val="00F65CA6"/>
    <w:rsid w:val="00F66CBF"/>
    <w:rsid w:val="00F673A9"/>
    <w:rsid w:val="00F67BEB"/>
    <w:rsid w:val="00F75A4F"/>
    <w:rsid w:val="00F80154"/>
    <w:rsid w:val="00F80819"/>
    <w:rsid w:val="00F81B5D"/>
    <w:rsid w:val="00F876A1"/>
    <w:rsid w:val="00F87C47"/>
    <w:rsid w:val="00F92947"/>
    <w:rsid w:val="00F966B2"/>
    <w:rsid w:val="00FA2FDC"/>
    <w:rsid w:val="00FB5003"/>
    <w:rsid w:val="00FB75BB"/>
    <w:rsid w:val="00FB767F"/>
    <w:rsid w:val="00FC32CB"/>
    <w:rsid w:val="00FC4275"/>
    <w:rsid w:val="00FC45DA"/>
    <w:rsid w:val="00FC4B5B"/>
    <w:rsid w:val="00FD0C6B"/>
    <w:rsid w:val="00FD46B6"/>
    <w:rsid w:val="00FD78F2"/>
    <w:rsid w:val="00FE1095"/>
    <w:rsid w:val="00FE18DD"/>
    <w:rsid w:val="00FE3CA2"/>
    <w:rsid w:val="00FE3D9A"/>
    <w:rsid w:val="00FE4269"/>
    <w:rsid w:val="00FE4AA9"/>
    <w:rsid w:val="00FE5D4C"/>
    <w:rsid w:val="00FF6DD4"/>
    <w:rsid w:val="00FF7B32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D61DC"/>
  <w15:docId w15:val="{E0471CEE-BA6C-4AF2-8BDC-21169D45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58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F158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D5EED"/>
    <w:rPr>
      <w:color w:val="808080"/>
    </w:rPr>
  </w:style>
  <w:style w:type="paragraph" w:styleId="Header">
    <w:name w:val="header"/>
    <w:basedOn w:val="Normal"/>
    <w:link w:val="HeaderChar"/>
    <w:rsid w:val="00DA35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A357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357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A35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0F0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03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03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A1B7-EF7B-4695-A73D-45ED7F6A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Trúc Lâm Nguyễn Đoàn</cp:lastModifiedBy>
  <cp:revision>5</cp:revision>
  <dcterms:created xsi:type="dcterms:W3CDTF">2019-09-19T03:46:00Z</dcterms:created>
  <dcterms:modified xsi:type="dcterms:W3CDTF">2021-04-13T09:14:00Z</dcterms:modified>
</cp:coreProperties>
</file>