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3B5" w:rsidRPr="00C51492" w:rsidRDefault="00F3724D" w:rsidP="00C51492">
      <w:pPr>
        <w:spacing w:before="120" w:after="0" w:line="360" w:lineRule="exact"/>
        <w:jc w:val="center"/>
        <w:rPr>
          <w:rFonts w:ascii="Times New Roman" w:hAnsi="Times New Roman" w:cs="Times New Roman"/>
          <w:b/>
          <w:bCs/>
          <w:sz w:val="32"/>
          <w:szCs w:val="32"/>
        </w:rPr>
      </w:pPr>
      <w:r w:rsidRPr="00C51492">
        <w:rPr>
          <w:rFonts w:ascii="Times New Roman" w:hAnsi="Times New Roman" w:cs="Times New Roman"/>
          <w:b/>
          <w:bCs/>
          <w:sz w:val="32"/>
          <w:szCs w:val="32"/>
        </w:rPr>
        <w:t>THAM LUẬN</w:t>
      </w:r>
    </w:p>
    <w:p w:rsidR="00F3724D" w:rsidRDefault="00F3724D" w:rsidP="00C51492">
      <w:pPr>
        <w:spacing w:before="120" w:after="0" w:line="360" w:lineRule="exact"/>
        <w:jc w:val="center"/>
        <w:rPr>
          <w:rFonts w:ascii="Times New Roman" w:hAnsi="Times New Roman" w:cs="Times New Roman"/>
          <w:b/>
          <w:bCs/>
          <w:sz w:val="30"/>
          <w:szCs w:val="30"/>
        </w:rPr>
      </w:pPr>
      <w:r w:rsidRPr="00C51492">
        <w:rPr>
          <w:rFonts w:ascii="Times New Roman" w:hAnsi="Times New Roman" w:cs="Times New Roman"/>
          <w:b/>
          <w:bCs/>
          <w:sz w:val="30"/>
          <w:szCs w:val="30"/>
        </w:rPr>
        <w:t>CÔNG NGHỆ VÀ ĐỘI NGŨ TRI THỨC, CHUYÊN GIA TRONG VIỆC PHÁT TRIỂN SẢN PHẨM</w:t>
      </w:r>
      <w:r w:rsidR="00C51492" w:rsidRPr="00C51492">
        <w:rPr>
          <w:rFonts w:ascii="Times New Roman" w:hAnsi="Times New Roman" w:cs="Times New Roman"/>
          <w:b/>
          <w:bCs/>
          <w:sz w:val="30"/>
          <w:szCs w:val="30"/>
        </w:rPr>
        <w:t xml:space="preserve"> </w:t>
      </w:r>
      <w:r w:rsidRPr="00C51492">
        <w:rPr>
          <w:rFonts w:ascii="Times New Roman" w:hAnsi="Times New Roman" w:cs="Times New Roman"/>
          <w:b/>
          <w:bCs/>
          <w:sz w:val="30"/>
          <w:szCs w:val="30"/>
        </w:rPr>
        <w:t>CÔNG NGHỆ CAO CỦA RẠNG ĐÔNG</w:t>
      </w:r>
    </w:p>
    <w:p w:rsidR="00773953" w:rsidRDefault="00C51492" w:rsidP="009E0240">
      <w:pPr>
        <w:spacing w:before="120" w:after="0" w:line="360" w:lineRule="exact"/>
        <w:jc w:val="center"/>
        <w:rPr>
          <w:rFonts w:ascii="Times New Roman" w:hAnsi="Times New Roman" w:cs="Times New Roman"/>
          <w:b/>
          <w:bCs/>
          <w:sz w:val="30"/>
          <w:szCs w:val="30"/>
        </w:rPr>
      </w:pPr>
      <w:r>
        <w:rPr>
          <w:rFonts w:ascii="Times New Roman" w:hAnsi="Times New Roman" w:cs="Times New Roman"/>
          <w:b/>
          <w:bCs/>
          <w:sz w:val="30"/>
          <w:szCs w:val="30"/>
        </w:rPr>
        <w:t>*************</w:t>
      </w:r>
    </w:p>
    <w:p w:rsidR="00171F7D" w:rsidRPr="005307E9" w:rsidRDefault="0090588C" w:rsidP="0090588C">
      <w:pPr>
        <w:spacing w:after="0" w:line="280" w:lineRule="exact"/>
        <w:ind w:left="5760"/>
        <w:rPr>
          <w:rFonts w:ascii="Times New Roman" w:hAnsi="Times New Roman" w:cs="Times New Roman"/>
          <w:i/>
          <w:iCs/>
          <w:sz w:val="26"/>
          <w:szCs w:val="26"/>
        </w:rPr>
      </w:pPr>
      <w:r w:rsidRPr="005307E9">
        <w:rPr>
          <w:rFonts w:ascii="Times New Roman" w:hAnsi="Times New Roman" w:cs="Times New Roman"/>
          <w:i/>
          <w:iCs/>
          <w:sz w:val="26"/>
          <w:szCs w:val="26"/>
        </w:rPr>
        <w:t>KS. Nguyễn Đoàn Thăng</w:t>
      </w:r>
    </w:p>
    <w:p w:rsidR="0090588C" w:rsidRDefault="0090588C" w:rsidP="005307E9">
      <w:pPr>
        <w:spacing w:after="0" w:line="280" w:lineRule="exact"/>
        <w:ind w:left="2880" w:firstLine="720"/>
        <w:jc w:val="center"/>
        <w:rPr>
          <w:rFonts w:ascii="Times New Roman" w:hAnsi="Times New Roman" w:cs="Times New Roman"/>
          <w:i/>
          <w:iCs/>
          <w:sz w:val="26"/>
          <w:szCs w:val="26"/>
        </w:rPr>
      </w:pPr>
      <w:r w:rsidRPr="005307E9">
        <w:rPr>
          <w:rFonts w:ascii="Times New Roman" w:hAnsi="Times New Roman" w:cs="Times New Roman"/>
          <w:i/>
          <w:iCs/>
          <w:sz w:val="26"/>
          <w:szCs w:val="26"/>
        </w:rPr>
        <w:t xml:space="preserve">          TGĐ Công ty CP Bóng đèn phích nước Rạng Đông</w:t>
      </w:r>
    </w:p>
    <w:p w:rsidR="005307E9" w:rsidRPr="00B5734C" w:rsidRDefault="005307E9" w:rsidP="005307E9">
      <w:pPr>
        <w:spacing w:after="0" w:line="280" w:lineRule="exact"/>
        <w:ind w:left="2880" w:firstLine="720"/>
        <w:jc w:val="center"/>
        <w:rPr>
          <w:rFonts w:ascii="Times New Roman" w:hAnsi="Times New Roman" w:cs="Times New Roman"/>
          <w:i/>
          <w:iCs/>
          <w:sz w:val="26"/>
          <w:szCs w:val="26"/>
        </w:rPr>
      </w:pPr>
    </w:p>
    <w:p w:rsidR="00F3724D" w:rsidRDefault="00F3724D" w:rsidP="00C51492">
      <w:pPr>
        <w:spacing w:before="120" w:after="0" w:line="360" w:lineRule="exact"/>
        <w:ind w:left="720"/>
        <w:jc w:val="both"/>
        <w:rPr>
          <w:rFonts w:ascii="Times New Roman" w:hAnsi="Times New Roman" w:cs="Times New Roman"/>
          <w:sz w:val="26"/>
          <w:szCs w:val="26"/>
        </w:rPr>
      </w:pPr>
      <w:r>
        <w:rPr>
          <w:rFonts w:ascii="Times New Roman" w:hAnsi="Times New Roman" w:cs="Times New Roman"/>
          <w:sz w:val="26"/>
          <w:szCs w:val="26"/>
        </w:rPr>
        <w:t xml:space="preserve">Chiếu sáng nhân tạo ngày nay không chỉ nhằm phục vụ hoạt động thị giác mà trở thành một yếu tố môi trường sống, góp phần quan trọng nâng cao chất lượng cuộc sống </w:t>
      </w:r>
      <w:r w:rsidR="00C23C31">
        <w:rPr>
          <w:rFonts w:ascii="Times New Roman" w:hAnsi="Times New Roman" w:cs="Times New Roman"/>
          <w:sz w:val="26"/>
          <w:szCs w:val="26"/>
        </w:rPr>
        <w:t xml:space="preserve">         </w:t>
      </w:r>
      <w:r>
        <w:rPr>
          <w:rFonts w:ascii="Times New Roman" w:hAnsi="Times New Roman" w:cs="Times New Roman"/>
          <w:sz w:val="26"/>
          <w:szCs w:val="26"/>
        </w:rPr>
        <w:t>của con người. Chiếu sáng tốt góp phần nâng cao chất lượng, hiệu suất, năng suất trong học tập và lao động sản xuất</w:t>
      </w:r>
      <w:r w:rsidR="00AF0F29">
        <w:rPr>
          <w:rFonts w:ascii="Times New Roman" w:hAnsi="Times New Roman" w:cs="Times New Roman"/>
          <w:sz w:val="26"/>
          <w:szCs w:val="26"/>
        </w:rPr>
        <w:t>, còn góp phần tạo cảm xúc tích cực, nâng cao sức khỏe, hạn chế một số bệnh tật nan y.</w:t>
      </w:r>
    </w:p>
    <w:p w:rsidR="00E2000B" w:rsidRDefault="00F3724D" w:rsidP="00C51492">
      <w:pPr>
        <w:spacing w:before="120" w:after="0" w:line="360" w:lineRule="exact"/>
        <w:ind w:left="720"/>
        <w:jc w:val="both"/>
        <w:rPr>
          <w:rFonts w:ascii="Times New Roman" w:hAnsi="Times New Roman" w:cs="Times New Roman"/>
          <w:sz w:val="26"/>
          <w:szCs w:val="26"/>
        </w:rPr>
      </w:pPr>
      <w:r>
        <w:rPr>
          <w:rFonts w:ascii="Times New Roman" w:hAnsi="Times New Roman" w:cs="Times New Roman"/>
          <w:sz w:val="26"/>
          <w:szCs w:val="26"/>
        </w:rPr>
        <w:t>Đặc biệt, từ khi</w:t>
      </w:r>
      <w:r w:rsidR="00FA7EDC">
        <w:rPr>
          <w:rFonts w:ascii="Times New Roman" w:hAnsi="Times New Roman" w:cs="Times New Roman"/>
          <w:sz w:val="26"/>
          <w:szCs w:val="26"/>
        </w:rPr>
        <w:t xml:space="preserve"> loài người phát minh ra năng lượng điện, thời kỳ đô thị hóa và </w:t>
      </w:r>
      <w:r w:rsidR="00E8406C">
        <w:rPr>
          <w:rFonts w:ascii="Times New Roman" w:hAnsi="Times New Roman" w:cs="Times New Roman"/>
          <w:sz w:val="26"/>
          <w:szCs w:val="26"/>
        </w:rPr>
        <w:t xml:space="preserve">                  </w:t>
      </w:r>
      <w:r w:rsidR="00FA7EDC">
        <w:rPr>
          <w:rFonts w:ascii="Times New Roman" w:hAnsi="Times New Roman" w:cs="Times New Roman"/>
          <w:sz w:val="26"/>
          <w:szCs w:val="26"/>
        </w:rPr>
        <w:t xml:space="preserve">hiện đại hóa thời gian con người sống và làm việc dưới ánh sáng nhân tạo chiếm tới 90% thời gian ban ngày, trái ngược với hàng triệu năm tiến hóa khi con người sống và làm việc ngoài trời </w:t>
      </w:r>
      <w:r w:rsidR="00E2000B">
        <w:rPr>
          <w:rFonts w:ascii="Times New Roman" w:hAnsi="Times New Roman" w:cs="Times New Roman"/>
          <w:sz w:val="26"/>
          <w:szCs w:val="26"/>
        </w:rPr>
        <w:t xml:space="preserve">với ánh sáng tự nhiên và di truyền </w:t>
      </w:r>
      <w:r w:rsidR="00AF0F29">
        <w:rPr>
          <w:rFonts w:ascii="Times New Roman" w:hAnsi="Times New Roman" w:cs="Times New Roman"/>
          <w:sz w:val="26"/>
          <w:szCs w:val="26"/>
        </w:rPr>
        <w:t xml:space="preserve">thành </w:t>
      </w:r>
      <w:r w:rsidR="00E2000B">
        <w:rPr>
          <w:rFonts w:ascii="Times New Roman" w:hAnsi="Times New Roman" w:cs="Times New Roman"/>
          <w:sz w:val="26"/>
          <w:szCs w:val="26"/>
        </w:rPr>
        <w:t>nhịp sinh học của</w:t>
      </w:r>
      <w:r w:rsidR="00AF0F29">
        <w:rPr>
          <w:rFonts w:ascii="Times New Roman" w:hAnsi="Times New Roman" w:cs="Times New Roman"/>
          <w:sz w:val="26"/>
          <w:szCs w:val="26"/>
        </w:rPr>
        <w:t xml:space="preserve">                 </w:t>
      </w:r>
      <w:r w:rsidR="00E2000B">
        <w:rPr>
          <w:rFonts w:ascii="Times New Roman" w:hAnsi="Times New Roman" w:cs="Times New Roman"/>
          <w:sz w:val="26"/>
          <w:szCs w:val="26"/>
        </w:rPr>
        <w:t xml:space="preserve"> con người</w:t>
      </w:r>
      <w:r w:rsidR="00AF0F29">
        <w:rPr>
          <w:rFonts w:ascii="Times New Roman" w:hAnsi="Times New Roman" w:cs="Times New Roman"/>
          <w:sz w:val="26"/>
          <w:szCs w:val="26"/>
        </w:rPr>
        <w:t>,</w:t>
      </w:r>
      <w:r w:rsidR="00E2000B">
        <w:rPr>
          <w:rFonts w:ascii="Times New Roman" w:hAnsi="Times New Roman" w:cs="Times New Roman"/>
          <w:sz w:val="26"/>
          <w:szCs w:val="26"/>
        </w:rPr>
        <w:t xml:space="preserve"> nhịp ngày</w:t>
      </w:r>
      <w:r w:rsidR="00AF0F29">
        <w:rPr>
          <w:rFonts w:ascii="Times New Roman" w:hAnsi="Times New Roman" w:cs="Times New Roman"/>
          <w:sz w:val="26"/>
          <w:szCs w:val="26"/>
        </w:rPr>
        <w:t xml:space="preserve"> - </w:t>
      </w:r>
      <w:r w:rsidR="00E2000B">
        <w:rPr>
          <w:rFonts w:ascii="Times New Roman" w:hAnsi="Times New Roman" w:cs="Times New Roman"/>
          <w:sz w:val="26"/>
          <w:szCs w:val="26"/>
        </w:rPr>
        <w:t xml:space="preserve">đêm theo ánh sáng tự nhiên. </w:t>
      </w:r>
    </w:p>
    <w:p w:rsidR="00E2000B" w:rsidRDefault="00E2000B" w:rsidP="00C51492">
      <w:pPr>
        <w:spacing w:before="120" w:after="0" w:line="360" w:lineRule="exact"/>
        <w:ind w:left="720"/>
        <w:jc w:val="both"/>
        <w:rPr>
          <w:rFonts w:ascii="Times New Roman" w:hAnsi="Times New Roman" w:cs="Times New Roman"/>
          <w:sz w:val="26"/>
          <w:szCs w:val="26"/>
        </w:rPr>
      </w:pPr>
      <w:r>
        <w:rPr>
          <w:rFonts w:ascii="Times New Roman" w:hAnsi="Times New Roman" w:cs="Times New Roman"/>
          <w:sz w:val="26"/>
          <w:szCs w:val="26"/>
        </w:rPr>
        <w:t xml:space="preserve">Chiếu sáng hiện đại – Hệ sinh thái LED-4.0 tạo ra hệ thống chiếu sáng nhân tạo trong các tòa nhà mô phỏng theo sự thay đổi của ánh sáng mặt trời trong ngày đã khắc phục được sự phá vỡ nhịp sinh học, gây các bệnh tật mới thời công nghiệp hóa, đô thị hóa. </w:t>
      </w:r>
    </w:p>
    <w:p w:rsidR="00E2000B" w:rsidRDefault="00E2000B" w:rsidP="00C51492">
      <w:pPr>
        <w:spacing w:before="120" w:after="0" w:line="360" w:lineRule="exact"/>
        <w:ind w:left="720"/>
        <w:jc w:val="both"/>
        <w:rPr>
          <w:rFonts w:ascii="Times New Roman" w:hAnsi="Times New Roman" w:cs="Times New Roman"/>
          <w:sz w:val="26"/>
          <w:szCs w:val="26"/>
        </w:rPr>
      </w:pPr>
      <w:r>
        <w:rPr>
          <w:rFonts w:ascii="Times New Roman" w:hAnsi="Times New Roman" w:cs="Times New Roman"/>
          <w:sz w:val="26"/>
          <w:szCs w:val="26"/>
        </w:rPr>
        <w:t xml:space="preserve">Mặt khác, xã hội càng phát triển nhu cầu chiếu sáng ngày càng cao, xu hướng </w:t>
      </w:r>
      <w:r w:rsidR="00EE0E89">
        <w:rPr>
          <w:rFonts w:ascii="Times New Roman" w:hAnsi="Times New Roman" w:cs="Times New Roman"/>
          <w:sz w:val="26"/>
          <w:szCs w:val="26"/>
        </w:rPr>
        <w:t xml:space="preserve">                  </w:t>
      </w:r>
      <w:r>
        <w:rPr>
          <w:rFonts w:ascii="Times New Roman" w:hAnsi="Times New Roman" w:cs="Times New Roman"/>
          <w:sz w:val="26"/>
          <w:szCs w:val="26"/>
        </w:rPr>
        <w:t>phát triển thành phố thông minh, phát triển kinh tế đ</w:t>
      </w:r>
      <w:r w:rsidR="00AF0F29">
        <w:rPr>
          <w:rFonts w:ascii="Times New Roman" w:hAnsi="Times New Roman" w:cs="Times New Roman"/>
          <w:sz w:val="26"/>
          <w:szCs w:val="26"/>
        </w:rPr>
        <w:t>êm</w:t>
      </w:r>
      <w:r>
        <w:rPr>
          <w:rFonts w:ascii="Times New Roman" w:hAnsi="Times New Roman" w:cs="Times New Roman"/>
          <w:sz w:val="26"/>
          <w:szCs w:val="26"/>
        </w:rPr>
        <w:t xml:space="preserve"> – kinh tế du lịch càng khiến nhu cầu năng lượng điện phục vụ chiếu sáng ngày càng cao. Theo công bố của</w:t>
      </w:r>
      <w:r w:rsidR="00C46585">
        <w:rPr>
          <w:rFonts w:ascii="Times New Roman" w:hAnsi="Times New Roman" w:cs="Times New Roman"/>
          <w:sz w:val="26"/>
          <w:szCs w:val="26"/>
        </w:rPr>
        <w:t xml:space="preserve">                   </w:t>
      </w:r>
      <w:r>
        <w:rPr>
          <w:rFonts w:ascii="Times New Roman" w:hAnsi="Times New Roman" w:cs="Times New Roman"/>
          <w:sz w:val="26"/>
          <w:szCs w:val="26"/>
        </w:rPr>
        <w:t xml:space="preserve"> Bộ Công thương, của EVN điện năng sử dụng cho chiếu sáng chiếm tới 30% tổng</w:t>
      </w:r>
      <w:r w:rsidR="00F11AE2">
        <w:rPr>
          <w:rFonts w:ascii="Times New Roman" w:hAnsi="Times New Roman" w:cs="Times New Roman"/>
          <w:sz w:val="26"/>
          <w:szCs w:val="26"/>
        </w:rPr>
        <w:t xml:space="preserve">   </w:t>
      </w:r>
      <w:r>
        <w:rPr>
          <w:rFonts w:ascii="Times New Roman" w:hAnsi="Times New Roman" w:cs="Times New Roman"/>
          <w:sz w:val="26"/>
          <w:szCs w:val="26"/>
        </w:rPr>
        <w:t xml:space="preserve"> năng lượng điện quốc gia</w:t>
      </w:r>
      <w:r w:rsidR="00AF0F29">
        <w:rPr>
          <w:rFonts w:ascii="Times New Roman" w:hAnsi="Times New Roman" w:cs="Times New Roman"/>
          <w:sz w:val="26"/>
          <w:szCs w:val="26"/>
        </w:rPr>
        <w:t xml:space="preserve"> ở Việt Nam.</w:t>
      </w:r>
    </w:p>
    <w:p w:rsidR="00F3724D" w:rsidRDefault="00E2000B" w:rsidP="00C51492">
      <w:pPr>
        <w:spacing w:before="120" w:after="0" w:line="360" w:lineRule="exact"/>
        <w:ind w:left="720"/>
        <w:jc w:val="both"/>
        <w:rPr>
          <w:rFonts w:ascii="Times New Roman" w:hAnsi="Times New Roman" w:cs="Times New Roman"/>
          <w:sz w:val="26"/>
          <w:szCs w:val="26"/>
        </w:rPr>
      </w:pPr>
      <w:r>
        <w:rPr>
          <w:rFonts w:ascii="Times New Roman" w:hAnsi="Times New Roman" w:cs="Times New Roman"/>
          <w:sz w:val="26"/>
          <w:szCs w:val="26"/>
        </w:rPr>
        <w:t xml:space="preserve">Việc phát triển những công nghệ mới trong chiếu sáng, việc thay đổi các tầng </w:t>
      </w:r>
      <w:r w:rsidR="00F11AE2">
        <w:rPr>
          <w:rFonts w:ascii="Times New Roman" w:hAnsi="Times New Roman" w:cs="Times New Roman"/>
          <w:sz w:val="26"/>
          <w:szCs w:val="26"/>
        </w:rPr>
        <w:t xml:space="preserve">               </w:t>
      </w:r>
      <w:r>
        <w:rPr>
          <w:rFonts w:ascii="Times New Roman" w:hAnsi="Times New Roman" w:cs="Times New Roman"/>
          <w:sz w:val="26"/>
          <w:szCs w:val="26"/>
        </w:rPr>
        <w:t>công nghệ trong chiếu sáng diễn ra ngày càng nhanh. Đèn dây tóc dựa trên hiệu ứng Joule của dòng điện phát minh cuối thế kỷ 19</w:t>
      </w:r>
      <w:r w:rsidR="00AF0F29">
        <w:rPr>
          <w:rFonts w:ascii="Times New Roman" w:hAnsi="Times New Roman" w:cs="Times New Roman"/>
          <w:sz w:val="26"/>
          <w:szCs w:val="26"/>
        </w:rPr>
        <w:t>;</w:t>
      </w:r>
      <w:r>
        <w:rPr>
          <w:rFonts w:ascii="Times New Roman" w:hAnsi="Times New Roman" w:cs="Times New Roman"/>
          <w:sz w:val="26"/>
          <w:szCs w:val="26"/>
        </w:rPr>
        <w:t xml:space="preserve"> </w:t>
      </w:r>
      <w:r w:rsidR="00AF0F29">
        <w:rPr>
          <w:rFonts w:ascii="Times New Roman" w:hAnsi="Times New Roman" w:cs="Times New Roman"/>
          <w:sz w:val="26"/>
          <w:szCs w:val="26"/>
        </w:rPr>
        <w:t>T</w:t>
      </w:r>
      <w:r>
        <w:rPr>
          <w:rFonts w:ascii="Times New Roman" w:hAnsi="Times New Roman" w:cs="Times New Roman"/>
          <w:sz w:val="26"/>
          <w:szCs w:val="26"/>
        </w:rPr>
        <w:t xml:space="preserve">ới thập niên 40 của thế kỷ 20 </w:t>
      </w:r>
      <w:r w:rsidR="00E876BB">
        <w:rPr>
          <w:rFonts w:ascii="Times New Roman" w:hAnsi="Times New Roman" w:cs="Times New Roman"/>
          <w:sz w:val="26"/>
          <w:szCs w:val="26"/>
        </w:rPr>
        <w:t xml:space="preserve">                   </w:t>
      </w:r>
      <w:r>
        <w:rPr>
          <w:rFonts w:ascii="Times New Roman" w:hAnsi="Times New Roman" w:cs="Times New Roman"/>
          <w:sz w:val="26"/>
          <w:szCs w:val="26"/>
        </w:rPr>
        <w:t xml:space="preserve">phát minh ra đèn huỳnh quang dựa trên nguyên lý phóng điện hồ quang </w:t>
      </w:r>
      <w:r w:rsidR="00AF0F29">
        <w:rPr>
          <w:rFonts w:ascii="Times New Roman" w:hAnsi="Times New Roman" w:cs="Times New Roman"/>
          <w:sz w:val="26"/>
          <w:szCs w:val="26"/>
        </w:rPr>
        <w:t>hơi</w:t>
      </w:r>
      <w:r>
        <w:rPr>
          <w:rFonts w:ascii="Times New Roman" w:hAnsi="Times New Roman" w:cs="Times New Roman"/>
          <w:sz w:val="26"/>
          <w:szCs w:val="26"/>
        </w:rPr>
        <w:t xml:space="preserve"> thủy ngân, tới</w:t>
      </w:r>
      <w:r w:rsidR="00E876BB">
        <w:rPr>
          <w:rFonts w:ascii="Times New Roman" w:hAnsi="Times New Roman" w:cs="Times New Roman"/>
          <w:sz w:val="26"/>
          <w:szCs w:val="26"/>
        </w:rPr>
        <w:t xml:space="preserve"> </w:t>
      </w:r>
      <w:r>
        <w:rPr>
          <w:rFonts w:ascii="Times New Roman" w:hAnsi="Times New Roman" w:cs="Times New Roman"/>
          <w:sz w:val="26"/>
          <w:szCs w:val="26"/>
        </w:rPr>
        <w:t xml:space="preserve">thập niên 70 khủng hoảng dầu mỏ phát triển đèn huỳnh quang compact và </w:t>
      </w:r>
      <w:r w:rsidR="00A43A97">
        <w:rPr>
          <w:rFonts w:ascii="Times New Roman" w:hAnsi="Times New Roman" w:cs="Times New Roman"/>
          <w:sz w:val="26"/>
          <w:szCs w:val="26"/>
        </w:rPr>
        <w:t xml:space="preserve">                  </w:t>
      </w:r>
      <w:r>
        <w:rPr>
          <w:rFonts w:ascii="Times New Roman" w:hAnsi="Times New Roman" w:cs="Times New Roman"/>
          <w:sz w:val="26"/>
          <w:szCs w:val="26"/>
        </w:rPr>
        <w:t>bột</w:t>
      </w:r>
      <w:r w:rsidR="00A43A97">
        <w:rPr>
          <w:rFonts w:ascii="Times New Roman" w:hAnsi="Times New Roman" w:cs="Times New Roman"/>
          <w:sz w:val="26"/>
          <w:szCs w:val="26"/>
        </w:rPr>
        <w:t xml:space="preserve"> </w:t>
      </w:r>
      <w:r>
        <w:rPr>
          <w:rFonts w:ascii="Times New Roman" w:hAnsi="Times New Roman" w:cs="Times New Roman"/>
          <w:sz w:val="26"/>
          <w:szCs w:val="26"/>
        </w:rPr>
        <w:t>huỳnh quang đất hiếm. Thập niên đầu thế kỷ 21, chiếu sáng r</w:t>
      </w:r>
      <w:r w:rsidR="00F11AE2">
        <w:rPr>
          <w:rFonts w:ascii="Times New Roman" w:hAnsi="Times New Roman" w:cs="Times New Roman"/>
          <w:sz w:val="26"/>
          <w:szCs w:val="26"/>
        </w:rPr>
        <w:t>ắn</w:t>
      </w:r>
      <w:r>
        <w:rPr>
          <w:rFonts w:ascii="Times New Roman" w:hAnsi="Times New Roman" w:cs="Times New Roman"/>
          <w:sz w:val="26"/>
          <w:szCs w:val="26"/>
        </w:rPr>
        <w:t xml:space="preserve"> ( LED ) phát triển mạnh, được ghi nhận bằng giải Nobel Vật lý 2014. Bước vào thập niên thứ hai </w:t>
      </w:r>
      <w:r w:rsidR="00A43A97">
        <w:rPr>
          <w:rFonts w:ascii="Times New Roman" w:hAnsi="Times New Roman" w:cs="Times New Roman"/>
          <w:sz w:val="26"/>
          <w:szCs w:val="26"/>
        </w:rPr>
        <w:t xml:space="preserve">                   </w:t>
      </w:r>
      <w:r>
        <w:rPr>
          <w:rFonts w:ascii="Times New Roman" w:hAnsi="Times New Roman" w:cs="Times New Roman"/>
          <w:sz w:val="26"/>
          <w:szCs w:val="26"/>
        </w:rPr>
        <w:t>thế</w:t>
      </w:r>
      <w:r w:rsidR="00A43A97">
        <w:rPr>
          <w:rFonts w:ascii="Times New Roman" w:hAnsi="Times New Roman" w:cs="Times New Roman"/>
          <w:sz w:val="26"/>
          <w:szCs w:val="26"/>
        </w:rPr>
        <w:t xml:space="preserve"> </w:t>
      </w:r>
      <w:r>
        <w:rPr>
          <w:rFonts w:ascii="Times New Roman" w:hAnsi="Times New Roman" w:cs="Times New Roman"/>
          <w:sz w:val="26"/>
          <w:szCs w:val="26"/>
        </w:rPr>
        <w:t xml:space="preserve">kỷ 21, thế giới phát triển mạnh mẽ Smart Lighting ( SL ), </w:t>
      </w:r>
      <w:r w:rsidR="00E70FC6">
        <w:rPr>
          <w:rFonts w:ascii="Times New Roman" w:hAnsi="Times New Roman" w:cs="Times New Roman"/>
          <w:sz w:val="26"/>
          <w:szCs w:val="26"/>
        </w:rPr>
        <w:t>Connected Smart Lighting</w:t>
      </w:r>
      <w:r w:rsidR="00D25C1C">
        <w:rPr>
          <w:rFonts w:ascii="Times New Roman" w:hAnsi="Times New Roman" w:cs="Times New Roman"/>
          <w:sz w:val="26"/>
          <w:szCs w:val="26"/>
        </w:rPr>
        <w:t xml:space="preserve"> </w:t>
      </w:r>
      <w:r w:rsidR="00E70FC6">
        <w:rPr>
          <w:rFonts w:ascii="Times New Roman" w:hAnsi="Times New Roman" w:cs="Times New Roman"/>
          <w:sz w:val="26"/>
          <w:szCs w:val="26"/>
        </w:rPr>
        <w:t>( CSL ) và Human Centric Lighting</w:t>
      </w:r>
      <w:r w:rsidR="00AF0F29">
        <w:rPr>
          <w:rFonts w:ascii="Times New Roman" w:hAnsi="Times New Roman" w:cs="Times New Roman"/>
          <w:sz w:val="26"/>
          <w:szCs w:val="26"/>
        </w:rPr>
        <w:t xml:space="preserve"> ( HCL )</w:t>
      </w:r>
      <w:r w:rsidR="00E70FC6">
        <w:rPr>
          <w:rFonts w:ascii="Times New Roman" w:hAnsi="Times New Roman" w:cs="Times New Roman"/>
          <w:sz w:val="26"/>
          <w:szCs w:val="26"/>
        </w:rPr>
        <w:t xml:space="preserve">, chiếu sáng nông nghiệp </w:t>
      </w:r>
      <w:r w:rsidR="00A43A97">
        <w:rPr>
          <w:rFonts w:ascii="Times New Roman" w:hAnsi="Times New Roman" w:cs="Times New Roman"/>
          <w:sz w:val="26"/>
          <w:szCs w:val="26"/>
        </w:rPr>
        <w:t xml:space="preserve">               </w:t>
      </w:r>
      <w:r w:rsidR="00E70FC6">
        <w:rPr>
          <w:rFonts w:ascii="Times New Roman" w:hAnsi="Times New Roman" w:cs="Times New Roman"/>
          <w:sz w:val="26"/>
          <w:szCs w:val="26"/>
        </w:rPr>
        <w:t>công nghệ cao…, và ngày nay phát triển thành Hệ sinh thái LED – 4.0.</w:t>
      </w:r>
    </w:p>
    <w:p w:rsidR="00EB144F" w:rsidRDefault="00EB144F" w:rsidP="00C51492">
      <w:pPr>
        <w:spacing w:before="120" w:after="0" w:line="360" w:lineRule="exact"/>
        <w:ind w:left="720"/>
        <w:jc w:val="both"/>
        <w:rPr>
          <w:rFonts w:ascii="Times New Roman" w:hAnsi="Times New Roman" w:cs="Times New Roman"/>
          <w:sz w:val="26"/>
          <w:szCs w:val="26"/>
        </w:rPr>
      </w:pPr>
    </w:p>
    <w:p w:rsidR="00E70FC6" w:rsidRDefault="00E70FC6" w:rsidP="00F24E1A">
      <w:pPr>
        <w:spacing w:before="120" w:after="0" w:line="360" w:lineRule="exact"/>
        <w:ind w:left="720"/>
        <w:jc w:val="both"/>
        <w:rPr>
          <w:rFonts w:ascii="Times New Roman" w:hAnsi="Times New Roman" w:cs="Times New Roman"/>
          <w:sz w:val="26"/>
          <w:szCs w:val="26"/>
        </w:rPr>
      </w:pPr>
      <w:r>
        <w:rPr>
          <w:rFonts w:ascii="Times New Roman" w:hAnsi="Times New Roman" w:cs="Times New Roman"/>
          <w:sz w:val="26"/>
          <w:szCs w:val="26"/>
        </w:rPr>
        <w:lastRenderedPageBreak/>
        <w:t>Chỉ lấy một ví dụ về hiệu quả sử dụng điện với các tầng công nghệ này.</w:t>
      </w:r>
      <w:r w:rsidR="00A10BE0">
        <w:rPr>
          <w:rFonts w:ascii="Times New Roman" w:hAnsi="Times New Roman" w:cs="Times New Roman"/>
          <w:sz w:val="26"/>
          <w:szCs w:val="26"/>
        </w:rPr>
        <w:t xml:space="preserve">                                  </w:t>
      </w:r>
      <w:r>
        <w:rPr>
          <w:rFonts w:ascii="Times New Roman" w:hAnsi="Times New Roman" w:cs="Times New Roman"/>
          <w:sz w:val="26"/>
          <w:szCs w:val="26"/>
        </w:rPr>
        <w:t>Với lượng quang thông</w:t>
      </w:r>
      <w:r w:rsidR="00AF0F29">
        <w:rPr>
          <w:rFonts w:ascii="Times New Roman" w:hAnsi="Times New Roman" w:cs="Times New Roman"/>
          <w:sz w:val="26"/>
          <w:szCs w:val="26"/>
        </w:rPr>
        <w:t xml:space="preserve"> phát ra</w:t>
      </w:r>
      <w:r>
        <w:rPr>
          <w:rFonts w:ascii="Times New Roman" w:hAnsi="Times New Roman" w:cs="Times New Roman"/>
          <w:sz w:val="26"/>
          <w:szCs w:val="26"/>
        </w:rPr>
        <w:t xml:space="preserve"> khoảng 1200 Lumen, đèn dây tóc tiêu tốn 100W, </w:t>
      </w:r>
      <w:r w:rsidR="00AF0F29">
        <w:rPr>
          <w:rFonts w:ascii="Times New Roman" w:hAnsi="Times New Roman" w:cs="Times New Roman"/>
          <w:sz w:val="26"/>
          <w:szCs w:val="26"/>
        </w:rPr>
        <w:t xml:space="preserve">          </w:t>
      </w:r>
      <w:r>
        <w:rPr>
          <w:rFonts w:ascii="Times New Roman" w:hAnsi="Times New Roman" w:cs="Times New Roman"/>
          <w:sz w:val="26"/>
          <w:szCs w:val="26"/>
        </w:rPr>
        <w:t>đèn</w:t>
      </w:r>
      <w:r w:rsidR="0021110F">
        <w:rPr>
          <w:rFonts w:ascii="Times New Roman" w:hAnsi="Times New Roman" w:cs="Times New Roman"/>
          <w:sz w:val="26"/>
          <w:szCs w:val="26"/>
        </w:rPr>
        <w:t xml:space="preserve"> </w:t>
      </w:r>
      <w:r>
        <w:rPr>
          <w:rFonts w:ascii="Times New Roman" w:hAnsi="Times New Roman" w:cs="Times New Roman"/>
          <w:sz w:val="26"/>
          <w:szCs w:val="26"/>
        </w:rPr>
        <w:t xml:space="preserve">huỳnh quang Compact chỉ tiêu tốn 20W ( tiết kiệm 80% ), đèn LED tiêu tốn </w:t>
      </w:r>
      <w:r w:rsidR="00AF0F29">
        <w:rPr>
          <w:rFonts w:ascii="Times New Roman" w:hAnsi="Times New Roman" w:cs="Times New Roman"/>
          <w:sz w:val="26"/>
          <w:szCs w:val="26"/>
        </w:rPr>
        <w:t xml:space="preserve">                    </w:t>
      </w:r>
      <w:r>
        <w:rPr>
          <w:rFonts w:ascii="Times New Roman" w:hAnsi="Times New Roman" w:cs="Times New Roman"/>
          <w:sz w:val="26"/>
          <w:szCs w:val="26"/>
        </w:rPr>
        <w:t xml:space="preserve">8 - 9W ( tiết kiệm </w:t>
      </w:r>
      <w:r w:rsidR="00AF0F29">
        <w:rPr>
          <w:rFonts w:ascii="Times New Roman" w:hAnsi="Times New Roman" w:cs="Times New Roman"/>
          <w:sz w:val="26"/>
          <w:szCs w:val="26"/>
        </w:rPr>
        <w:t xml:space="preserve">thêm </w:t>
      </w:r>
      <w:r>
        <w:rPr>
          <w:rFonts w:ascii="Times New Roman" w:hAnsi="Times New Roman" w:cs="Times New Roman"/>
          <w:sz w:val="26"/>
          <w:szCs w:val="26"/>
        </w:rPr>
        <w:t xml:space="preserve">60% ) và nếu đèn LED được lắp thêm cảm biến di động </w:t>
      </w:r>
      <w:r w:rsidR="004B2A4D">
        <w:rPr>
          <w:rFonts w:ascii="Times New Roman" w:hAnsi="Times New Roman" w:cs="Times New Roman"/>
          <w:sz w:val="26"/>
          <w:szCs w:val="26"/>
        </w:rPr>
        <w:t xml:space="preserve">              </w:t>
      </w:r>
      <w:r>
        <w:rPr>
          <w:rFonts w:ascii="Times New Roman" w:hAnsi="Times New Roman" w:cs="Times New Roman"/>
          <w:sz w:val="26"/>
          <w:szCs w:val="26"/>
        </w:rPr>
        <w:t>tự động đóng ngắt hoặc giảm cường độ khi có hoặc không có người đi qua, được lắp thêm</w:t>
      </w:r>
      <w:r w:rsidR="00AF0F29">
        <w:rPr>
          <w:rFonts w:ascii="Times New Roman" w:hAnsi="Times New Roman" w:cs="Times New Roman"/>
          <w:sz w:val="26"/>
          <w:szCs w:val="26"/>
        </w:rPr>
        <w:t xml:space="preserve"> </w:t>
      </w:r>
      <w:r>
        <w:rPr>
          <w:rFonts w:ascii="Times New Roman" w:hAnsi="Times New Roman" w:cs="Times New Roman"/>
          <w:sz w:val="26"/>
          <w:szCs w:val="26"/>
        </w:rPr>
        <w:t>cảm biến</w:t>
      </w:r>
      <w:r w:rsidR="00AF0F29">
        <w:rPr>
          <w:rFonts w:ascii="Times New Roman" w:hAnsi="Times New Roman" w:cs="Times New Roman"/>
          <w:sz w:val="26"/>
          <w:szCs w:val="26"/>
        </w:rPr>
        <w:t xml:space="preserve"> </w:t>
      </w:r>
      <w:r>
        <w:rPr>
          <w:rFonts w:ascii="Times New Roman" w:hAnsi="Times New Roman" w:cs="Times New Roman"/>
          <w:sz w:val="26"/>
          <w:szCs w:val="26"/>
        </w:rPr>
        <w:t>ánh sáng</w:t>
      </w:r>
      <w:r w:rsidR="00AF0F29">
        <w:rPr>
          <w:rFonts w:ascii="Times New Roman" w:hAnsi="Times New Roman" w:cs="Times New Roman"/>
          <w:sz w:val="26"/>
          <w:szCs w:val="26"/>
        </w:rPr>
        <w:t>,</w:t>
      </w:r>
      <w:r>
        <w:rPr>
          <w:rFonts w:ascii="Times New Roman" w:hAnsi="Times New Roman" w:cs="Times New Roman"/>
          <w:sz w:val="26"/>
          <w:szCs w:val="26"/>
        </w:rPr>
        <w:t xml:space="preserve"> tự động điều chỉnh cường độ khi ánh sáng ngoài trời thay đổi. Hoặc cả</w:t>
      </w:r>
      <w:r w:rsidR="00F7529B">
        <w:rPr>
          <w:rFonts w:ascii="Times New Roman" w:hAnsi="Times New Roman" w:cs="Times New Roman"/>
          <w:sz w:val="26"/>
          <w:szCs w:val="26"/>
        </w:rPr>
        <w:t xml:space="preserve"> </w:t>
      </w:r>
      <w:r>
        <w:rPr>
          <w:rFonts w:ascii="Times New Roman" w:hAnsi="Times New Roman" w:cs="Times New Roman"/>
          <w:sz w:val="26"/>
          <w:szCs w:val="26"/>
        </w:rPr>
        <w:t xml:space="preserve">hệ thống đèn, nếu việc điều chỉnh tại chỗ hoặc từ xa bằng điện thoại di động, bằng một công tắc nhiều chế độ thay đổi </w:t>
      </w:r>
      <w:r w:rsidR="00AF0F29">
        <w:rPr>
          <w:rFonts w:ascii="Times New Roman" w:hAnsi="Times New Roman" w:cs="Times New Roman"/>
          <w:sz w:val="26"/>
          <w:szCs w:val="26"/>
        </w:rPr>
        <w:t xml:space="preserve">đơn giản </w:t>
      </w:r>
      <w:r>
        <w:rPr>
          <w:rFonts w:ascii="Times New Roman" w:hAnsi="Times New Roman" w:cs="Times New Roman"/>
          <w:sz w:val="26"/>
          <w:szCs w:val="26"/>
        </w:rPr>
        <w:t xml:space="preserve">tiện lợi tùy theo mục đích </w:t>
      </w:r>
      <w:r w:rsidR="004B2A4D">
        <w:rPr>
          <w:rFonts w:ascii="Times New Roman" w:hAnsi="Times New Roman" w:cs="Times New Roman"/>
          <w:sz w:val="26"/>
          <w:szCs w:val="26"/>
        </w:rPr>
        <w:t xml:space="preserve">                       </w:t>
      </w:r>
      <w:r>
        <w:rPr>
          <w:rFonts w:ascii="Times New Roman" w:hAnsi="Times New Roman" w:cs="Times New Roman"/>
          <w:sz w:val="26"/>
          <w:szCs w:val="26"/>
        </w:rPr>
        <w:t>sử dụng…còn tiếp tục</w:t>
      </w:r>
      <w:r w:rsidR="00F7529B">
        <w:rPr>
          <w:rFonts w:ascii="Times New Roman" w:hAnsi="Times New Roman" w:cs="Times New Roman"/>
          <w:sz w:val="26"/>
          <w:szCs w:val="26"/>
        </w:rPr>
        <w:t xml:space="preserve"> </w:t>
      </w:r>
      <w:r>
        <w:rPr>
          <w:rFonts w:ascii="Times New Roman" w:hAnsi="Times New Roman" w:cs="Times New Roman"/>
          <w:sz w:val="26"/>
          <w:szCs w:val="26"/>
        </w:rPr>
        <w:t xml:space="preserve">tiết kiệm điện năng </w:t>
      </w:r>
      <w:r w:rsidR="00AF0F29">
        <w:rPr>
          <w:rFonts w:ascii="Times New Roman" w:hAnsi="Times New Roman" w:cs="Times New Roman"/>
          <w:sz w:val="26"/>
          <w:szCs w:val="26"/>
        </w:rPr>
        <w:t xml:space="preserve">thêm </w:t>
      </w:r>
      <w:r>
        <w:rPr>
          <w:rFonts w:ascii="Times New Roman" w:hAnsi="Times New Roman" w:cs="Times New Roman"/>
          <w:sz w:val="26"/>
          <w:szCs w:val="26"/>
        </w:rPr>
        <w:t>30-40% nữa.</w:t>
      </w:r>
    </w:p>
    <w:p w:rsidR="00E70FC6" w:rsidRDefault="00E70FC6" w:rsidP="00C51492">
      <w:pPr>
        <w:spacing w:before="120" w:after="0" w:line="360" w:lineRule="exact"/>
        <w:ind w:left="720"/>
        <w:jc w:val="both"/>
        <w:rPr>
          <w:rFonts w:ascii="Times New Roman" w:hAnsi="Times New Roman" w:cs="Times New Roman"/>
          <w:sz w:val="26"/>
          <w:szCs w:val="26"/>
        </w:rPr>
      </w:pPr>
      <w:r>
        <w:rPr>
          <w:rFonts w:ascii="Times New Roman" w:hAnsi="Times New Roman" w:cs="Times New Roman"/>
          <w:sz w:val="26"/>
          <w:szCs w:val="26"/>
        </w:rPr>
        <w:t xml:space="preserve">Nhu cầu điện năng của xã hội ngày càng tăng nhanh, phát triển các nhà máy nhiệt điện, thủy điện, điện nguyên tử đều ảnh hưởng đến môi trường. Năng lượng điện tái tạo đang được khuyến khích cũng đang làm trái đất </w:t>
      </w:r>
      <w:r w:rsidR="00AF0F29">
        <w:rPr>
          <w:rFonts w:ascii="Times New Roman" w:hAnsi="Times New Roman" w:cs="Times New Roman"/>
          <w:sz w:val="26"/>
          <w:szCs w:val="26"/>
        </w:rPr>
        <w:t xml:space="preserve">bị </w:t>
      </w:r>
      <w:r>
        <w:rPr>
          <w:rFonts w:ascii="Times New Roman" w:hAnsi="Times New Roman" w:cs="Times New Roman"/>
          <w:sz w:val="26"/>
          <w:szCs w:val="26"/>
        </w:rPr>
        <w:t xml:space="preserve">xới tung lên để khai thác nguyên liệu và </w:t>
      </w:r>
      <w:r w:rsidR="00285FB7">
        <w:rPr>
          <w:rFonts w:ascii="Times New Roman" w:hAnsi="Times New Roman" w:cs="Times New Roman"/>
          <w:sz w:val="26"/>
          <w:szCs w:val="26"/>
        </w:rPr>
        <w:t xml:space="preserve"> </w:t>
      </w:r>
      <w:r>
        <w:rPr>
          <w:rFonts w:ascii="Times New Roman" w:hAnsi="Times New Roman" w:cs="Times New Roman"/>
          <w:sz w:val="26"/>
          <w:szCs w:val="26"/>
        </w:rPr>
        <w:t>hậu quả xử lý chất thải sau tuổi thọ còn chưa có giải pháp rõ ràng. Vì vậy, nguồn điện thông minh nhất là sử dụng tiết kiệm và hiệu quả.</w:t>
      </w:r>
    </w:p>
    <w:p w:rsidR="00E70FC6" w:rsidRDefault="00E70FC6" w:rsidP="00C51492">
      <w:pPr>
        <w:spacing w:before="120" w:after="0" w:line="360" w:lineRule="exact"/>
        <w:ind w:left="720"/>
        <w:jc w:val="both"/>
        <w:rPr>
          <w:rFonts w:ascii="Times New Roman" w:hAnsi="Times New Roman" w:cs="Times New Roman"/>
          <w:sz w:val="26"/>
          <w:szCs w:val="26"/>
        </w:rPr>
      </w:pPr>
      <w:r>
        <w:rPr>
          <w:rFonts w:ascii="Times New Roman" w:hAnsi="Times New Roman" w:cs="Times New Roman"/>
          <w:sz w:val="26"/>
          <w:szCs w:val="26"/>
        </w:rPr>
        <w:t xml:space="preserve">Đặc biệt trong thời kỳ cuộc cách mạng công nghiệp lần thứ tư phát triển như vũ bão, trong lĩnh vực Vật lý – Vật liệu, từ sau giải Nobel Vật lý 2014 về phát minh ra LED blue </w:t>
      </w:r>
      <w:r w:rsidR="00B63860">
        <w:rPr>
          <w:rFonts w:ascii="Times New Roman" w:hAnsi="Times New Roman" w:cs="Times New Roman"/>
          <w:sz w:val="26"/>
          <w:szCs w:val="26"/>
        </w:rPr>
        <w:t>cường độ cao, chỉ vài năm nay đã xuất hiện LED bao gói</w:t>
      </w:r>
      <w:r w:rsidR="00B325A9">
        <w:rPr>
          <w:rFonts w:ascii="Times New Roman" w:hAnsi="Times New Roman" w:cs="Times New Roman"/>
          <w:sz w:val="26"/>
          <w:szCs w:val="26"/>
        </w:rPr>
        <w:t xml:space="preserve"> thương phẩm </w:t>
      </w:r>
      <w:r w:rsidR="00B63860">
        <w:rPr>
          <w:rFonts w:ascii="Times New Roman" w:hAnsi="Times New Roman" w:cs="Times New Roman"/>
          <w:sz w:val="26"/>
          <w:szCs w:val="26"/>
        </w:rPr>
        <w:t>hiệu suất tới 220-250Lm/W, các loại LED đơn sắc, LEDUV, LED hồng ngoại,... mở ra nhiều ứng dụng</w:t>
      </w:r>
      <w:r w:rsidR="00B325A9">
        <w:rPr>
          <w:rFonts w:ascii="Times New Roman" w:hAnsi="Times New Roman" w:cs="Times New Roman"/>
          <w:sz w:val="26"/>
          <w:szCs w:val="26"/>
        </w:rPr>
        <w:t>.</w:t>
      </w:r>
      <w:r w:rsidR="00E039CA">
        <w:rPr>
          <w:rFonts w:ascii="Times New Roman" w:hAnsi="Times New Roman" w:cs="Times New Roman"/>
          <w:sz w:val="26"/>
          <w:szCs w:val="26"/>
        </w:rPr>
        <w:t xml:space="preserve"> </w:t>
      </w:r>
      <w:r w:rsidR="00B325A9">
        <w:rPr>
          <w:rFonts w:ascii="Times New Roman" w:hAnsi="Times New Roman" w:cs="Times New Roman"/>
          <w:sz w:val="26"/>
          <w:szCs w:val="26"/>
        </w:rPr>
        <w:t>V</w:t>
      </w:r>
      <w:r w:rsidR="00B63860">
        <w:rPr>
          <w:rFonts w:ascii="Times New Roman" w:hAnsi="Times New Roman" w:cs="Times New Roman"/>
          <w:sz w:val="26"/>
          <w:szCs w:val="26"/>
        </w:rPr>
        <w:t>ới giải Nobel Sinh học 2002 phát minh ra tế bào hạch</w:t>
      </w:r>
      <w:r w:rsidR="00B325A9">
        <w:rPr>
          <w:rFonts w:ascii="Times New Roman" w:hAnsi="Times New Roman" w:cs="Times New Roman"/>
          <w:sz w:val="26"/>
          <w:szCs w:val="26"/>
        </w:rPr>
        <w:t xml:space="preserve"> võng mạc</w:t>
      </w:r>
      <w:r w:rsidR="00B63860">
        <w:rPr>
          <w:rFonts w:ascii="Times New Roman" w:hAnsi="Times New Roman" w:cs="Times New Roman"/>
          <w:sz w:val="26"/>
          <w:szCs w:val="26"/>
        </w:rPr>
        <w:t xml:space="preserve"> và </w:t>
      </w:r>
      <w:r w:rsidR="001C18AE">
        <w:rPr>
          <w:rFonts w:ascii="Times New Roman" w:hAnsi="Times New Roman" w:cs="Times New Roman"/>
          <w:sz w:val="26"/>
          <w:szCs w:val="26"/>
        </w:rPr>
        <w:t xml:space="preserve">                  </w:t>
      </w:r>
      <w:r w:rsidR="00B63860">
        <w:rPr>
          <w:rFonts w:ascii="Times New Roman" w:hAnsi="Times New Roman" w:cs="Times New Roman"/>
          <w:sz w:val="26"/>
          <w:szCs w:val="26"/>
        </w:rPr>
        <w:t>giải Nobel Y học 2017 giải thích cơ chế tác động của ánh sáng tới nhịp sinh học của con người và hàng loạt thành tựu của công nghệ số</w:t>
      </w:r>
      <w:r w:rsidR="00B325A9">
        <w:rPr>
          <w:rFonts w:ascii="Times New Roman" w:hAnsi="Times New Roman" w:cs="Times New Roman"/>
          <w:sz w:val="26"/>
          <w:szCs w:val="26"/>
        </w:rPr>
        <w:t>,</w:t>
      </w:r>
      <w:r w:rsidR="00B63860">
        <w:rPr>
          <w:rFonts w:ascii="Times New Roman" w:hAnsi="Times New Roman" w:cs="Times New Roman"/>
          <w:sz w:val="26"/>
          <w:szCs w:val="26"/>
        </w:rPr>
        <w:t xml:space="preserve"> lĩnh vực chiếu sáng có những bước thay đổi nhanh chóng, việc chuyển đổi các tầng công nghệ thường đ</w:t>
      </w:r>
      <w:r w:rsidR="00B325A9">
        <w:rPr>
          <w:rFonts w:ascii="Times New Roman" w:hAnsi="Times New Roman" w:cs="Times New Roman"/>
          <w:sz w:val="26"/>
          <w:szCs w:val="26"/>
        </w:rPr>
        <w:t>i</w:t>
      </w:r>
      <w:r w:rsidR="00B63860">
        <w:rPr>
          <w:rFonts w:ascii="Times New Roman" w:hAnsi="Times New Roman" w:cs="Times New Roman"/>
          <w:sz w:val="26"/>
          <w:szCs w:val="26"/>
        </w:rPr>
        <w:t xml:space="preserve"> liền với</w:t>
      </w:r>
      <w:r w:rsidR="00B325A9">
        <w:rPr>
          <w:rFonts w:ascii="Times New Roman" w:hAnsi="Times New Roman" w:cs="Times New Roman"/>
          <w:sz w:val="26"/>
          <w:szCs w:val="26"/>
        </w:rPr>
        <w:t xml:space="preserve">                    </w:t>
      </w:r>
      <w:r w:rsidR="001C18AE">
        <w:rPr>
          <w:rFonts w:ascii="Times New Roman" w:hAnsi="Times New Roman" w:cs="Times New Roman"/>
          <w:sz w:val="26"/>
          <w:szCs w:val="26"/>
        </w:rPr>
        <w:t xml:space="preserve"> </w:t>
      </w:r>
      <w:r w:rsidR="00B63860">
        <w:rPr>
          <w:rFonts w:ascii="Times New Roman" w:hAnsi="Times New Roman" w:cs="Times New Roman"/>
          <w:sz w:val="26"/>
          <w:szCs w:val="26"/>
        </w:rPr>
        <w:t>hiện tượng sao đổi ngôi, diễn ra ngày càng nhanh.</w:t>
      </w:r>
    </w:p>
    <w:p w:rsidR="00B63860" w:rsidRDefault="00B63860" w:rsidP="00C51492">
      <w:pPr>
        <w:spacing w:before="120" w:after="0" w:line="360" w:lineRule="exact"/>
        <w:ind w:left="720"/>
        <w:jc w:val="both"/>
        <w:rPr>
          <w:rFonts w:ascii="Times New Roman" w:hAnsi="Times New Roman" w:cs="Times New Roman"/>
          <w:sz w:val="26"/>
          <w:szCs w:val="26"/>
        </w:rPr>
      </w:pPr>
      <w:r>
        <w:rPr>
          <w:rFonts w:ascii="Times New Roman" w:hAnsi="Times New Roman" w:cs="Times New Roman"/>
          <w:sz w:val="26"/>
          <w:szCs w:val="26"/>
        </w:rPr>
        <w:t>Quyết định số 2117/QĐ-TTg của Thủ tướng Chính phủ</w:t>
      </w:r>
      <w:r w:rsidR="00B5734C">
        <w:rPr>
          <w:rFonts w:ascii="Times New Roman" w:hAnsi="Times New Roman" w:cs="Times New Roman"/>
          <w:sz w:val="26"/>
          <w:szCs w:val="26"/>
        </w:rPr>
        <w:t xml:space="preserve"> ngày 16/12/2020</w:t>
      </w:r>
      <w:r>
        <w:rPr>
          <w:rFonts w:ascii="Times New Roman" w:hAnsi="Times New Roman" w:cs="Times New Roman"/>
          <w:sz w:val="26"/>
          <w:szCs w:val="26"/>
        </w:rPr>
        <w:t xml:space="preserve"> về Danh mục Công nghệ</w:t>
      </w:r>
      <w:r w:rsidR="001C18AE">
        <w:rPr>
          <w:rFonts w:ascii="Times New Roman" w:hAnsi="Times New Roman" w:cs="Times New Roman"/>
          <w:sz w:val="26"/>
          <w:szCs w:val="26"/>
        </w:rPr>
        <w:t xml:space="preserve"> </w:t>
      </w:r>
      <w:r>
        <w:rPr>
          <w:rFonts w:ascii="Times New Roman" w:hAnsi="Times New Roman" w:cs="Times New Roman"/>
          <w:sz w:val="26"/>
          <w:szCs w:val="26"/>
        </w:rPr>
        <w:t>ưu tiên nghiên cứu, phát triển và ứng dụng để chủ động tham gia cuộc</w:t>
      </w:r>
      <w:r w:rsidR="00B5734C">
        <w:rPr>
          <w:rFonts w:ascii="Times New Roman" w:hAnsi="Times New Roman" w:cs="Times New Roman"/>
          <w:sz w:val="26"/>
          <w:szCs w:val="26"/>
        </w:rPr>
        <w:t xml:space="preserve">        </w:t>
      </w:r>
      <w:r>
        <w:rPr>
          <w:rFonts w:ascii="Times New Roman" w:hAnsi="Times New Roman" w:cs="Times New Roman"/>
          <w:sz w:val="26"/>
          <w:szCs w:val="26"/>
        </w:rPr>
        <w:t xml:space="preserve"> cách mạng</w:t>
      </w:r>
      <w:r w:rsidR="00B5734C">
        <w:rPr>
          <w:rFonts w:ascii="Times New Roman" w:hAnsi="Times New Roman" w:cs="Times New Roman"/>
          <w:sz w:val="26"/>
          <w:szCs w:val="26"/>
        </w:rPr>
        <w:t xml:space="preserve"> </w:t>
      </w:r>
      <w:r>
        <w:rPr>
          <w:rFonts w:ascii="Times New Roman" w:hAnsi="Times New Roman" w:cs="Times New Roman"/>
          <w:sz w:val="26"/>
          <w:szCs w:val="26"/>
        </w:rPr>
        <w:t>công nghiệp lần thứ tư cũng đề cập đến</w:t>
      </w:r>
      <w:r w:rsidR="00840393">
        <w:rPr>
          <w:rFonts w:ascii="Times New Roman" w:hAnsi="Times New Roman" w:cs="Times New Roman"/>
          <w:sz w:val="26"/>
          <w:szCs w:val="26"/>
        </w:rPr>
        <w:t xml:space="preserve"> hàng loạt</w:t>
      </w:r>
      <w:r>
        <w:rPr>
          <w:rFonts w:ascii="Times New Roman" w:hAnsi="Times New Roman" w:cs="Times New Roman"/>
          <w:sz w:val="26"/>
          <w:szCs w:val="26"/>
        </w:rPr>
        <w:t xml:space="preserve"> công nghệ </w:t>
      </w:r>
      <w:r w:rsidR="00840393">
        <w:rPr>
          <w:rFonts w:ascii="Times New Roman" w:hAnsi="Times New Roman" w:cs="Times New Roman"/>
          <w:sz w:val="26"/>
          <w:szCs w:val="26"/>
        </w:rPr>
        <w:t xml:space="preserve">số gắn với ngành </w:t>
      </w:r>
      <w:r>
        <w:rPr>
          <w:rFonts w:ascii="Times New Roman" w:hAnsi="Times New Roman" w:cs="Times New Roman"/>
          <w:sz w:val="26"/>
          <w:szCs w:val="26"/>
        </w:rPr>
        <w:t>ánh sáng và quang tử</w:t>
      </w:r>
      <w:r w:rsidR="00FE0BF3">
        <w:rPr>
          <w:rFonts w:ascii="Times New Roman" w:hAnsi="Times New Roman" w:cs="Times New Roman"/>
          <w:sz w:val="26"/>
          <w:szCs w:val="26"/>
        </w:rPr>
        <w:t xml:space="preserve"> trong lĩnh vực vật lý.</w:t>
      </w:r>
    </w:p>
    <w:p w:rsidR="00B63860" w:rsidRDefault="00B63860" w:rsidP="00C51492">
      <w:pPr>
        <w:spacing w:before="120" w:after="0" w:line="360" w:lineRule="exact"/>
        <w:ind w:left="720"/>
        <w:jc w:val="both"/>
        <w:rPr>
          <w:rFonts w:ascii="Times New Roman" w:hAnsi="Times New Roman" w:cs="Times New Roman"/>
          <w:sz w:val="26"/>
          <w:szCs w:val="26"/>
        </w:rPr>
      </w:pPr>
      <w:r>
        <w:rPr>
          <w:rFonts w:ascii="Times New Roman" w:hAnsi="Times New Roman" w:cs="Times New Roman"/>
          <w:sz w:val="26"/>
          <w:szCs w:val="26"/>
        </w:rPr>
        <w:t>Trong bối cảnh đó, Công ty Rạng Đông là doanh nghiệp truyền thống, tiền Internet đã có lịch sử trên 60 năm sản xuất nguồn sáng. Với tầng công nghệ đèn dây tóc, đèn</w:t>
      </w:r>
      <w:r w:rsidR="00855AC9">
        <w:rPr>
          <w:rFonts w:ascii="Times New Roman" w:hAnsi="Times New Roman" w:cs="Times New Roman"/>
          <w:sz w:val="26"/>
          <w:szCs w:val="26"/>
        </w:rPr>
        <w:t xml:space="preserve"> </w:t>
      </w:r>
      <w:r>
        <w:rPr>
          <w:rFonts w:ascii="Times New Roman" w:hAnsi="Times New Roman" w:cs="Times New Roman"/>
          <w:sz w:val="26"/>
          <w:szCs w:val="26"/>
        </w:rPr>
        <w:t xml:space="preserve"> phóng điện kéo dài nửa thế kỷ, Công ty đã xây dựng được nền tảng công nghệ về nấu và gia công thủy tinh, công nghệ điện chân không, công nghệ phóng điện trong</w:t>
      </w:r>
      <w:r w:rsidR="00855AC9">
        <w:rPr>
          <w:rFonts w:ascii="Times New Roman" w:hAnsi="Times New Roman" w:cs="Times New Roman"/>
          <w:sz w:val="26"/>
          <w:szCs w:val="26"/>
        </w:rPr>
        <w:t xml:space="preserve">             </w:t>
      </w:r>
      <w:r>
        <w:rPr>
          <w:rFonts w:ascii="Times New Roman" w:hAnsi="Times New Roman" w:cs="Times New Roman"/>
          <w:sz w:val="26"/>
          <w:szCs w:val="26"/>
        </w:rPr>
        <w:t xml:space="preserve"> khí kém với Katod phát xạ nhiệt điện tử và chất huỳnh quang đã luôn giữ vị trí </w:t>
      </w:r>
      <w:r w:rsidR="00784581">
        <w:rPr>
          <w:rFonts w:ascii="Times New Roman" w:hAnsi="Times New Roman" w:cs="Times New Roman"/>
          <w:sz w:val="26"/>
          <w:szCs w:val="26"/>
        </w:rPr>
        <w:t xml:space="preserve">            </w:t>
      </w:r>
      <w:r>
        <w:rPr>
          <w:rFonts w:ascii="Times New Roman" w:hAnsi="Times New Roman" w:cs="Times New Roman"/>
          <w:sz w:val="26"/>
          <w:szCs w:val="26"/>
        </w:rPr>
        <w:t xml:space="preserve">đứng đầu ngành chiếu sáng Việt Nam. Song chỉ trong hơn 10 năm gần đây, chuyển sang tầng công nghệ chiếu sáng rắn ( LED ) và nay là tầng công nghệ Hệ sinh thái LED – 4.0 với nền tảng công nghệ là bán dẫn, điện tử và công nghệ số hoàn toàn </w:t>
      </w:r>
      <w:r w:rsidR="00784581">
        <w:rPr>
          <w:rFonts w:ascii="Times New Roman" w:hAnsi="Times New Roman" w:cs="Times New Roman"/>
          <w:sz w:val="26"/>
          <w:szCs w:val="26"/>
        </w:rPr>
        <w:t xml:space="preserve">       </w:t>
      </w:r>
      <w:r>
        <w:rPr>
          <w:rFonts w:ascii="Times New Roman" w:hAnsi="Times New Roman" w:cs="Times New Roman"/>
          <w:sz w:val="26"/>
          <w:szCs w:val="26"/>
        </w:rPr>
        <w:t xml:space="preserve">mới mẻ với đội ngũ khoa học kỹ thuật Công ty. Phát triển bằng công nghệ, </w:t>
      </w:r>
      <w:r w:rsidR="00784581">
        <w:rPr>
          <w:rFonts w:ascii="Times New Roman" w:hAnsi="Times New Roman" w:cs="Times New Roman"/>
          <w:sz w:val="26"/>
          <w:szCs w:val="26"/>
        </w:rPr>
        <w:t xml:space="preserve">                 </w:t>
      </w:r>
      <w:r>
        <w:rPr>
          <w:rFonts w:ascii="Times New Roman" w:hAnsi="Times New Roman" w:cs="Times New Roman"/>
          <w:sz w:val="26"/>
          <w:szCs w:val="26"/>
        </w:rPr>
        <w:t xml:space="preserve">nhanh chóng đổi mới công nghệ, làm chủ công nghệ và chuyển các tầng công nghệ </w:t>
      </w:r>
      <w:r w:rsidR="008531D2">
        <w:rPr>
          <w:rFonts w:ascii="Times New Roman" w:hAnsi="Times New Roman" w:cs="Times New Roman"/>
          <w:sz w:val="26"/>
          <w:szCs w:val="26"/>
        </w:rPr>
        <w:lastRenderedPageBreak/>
        <w:t>trong lĩnh vực chiếu sáng, trong thời gian không dài là yêu cầu sống còn của Công ty, là công ăn việc làm và cuộc sống của 2.200 con người.</w:t>
      </w:r>
    </w:p>
    <w:p w:rsidR="008531D2" w:rsidRDefault="008531D2" w:rsidP="00C51492">
      <w:pPr>
        <w:spacing w:before="120" w:after="0" w:line="360" w:lineRule="exact"/>
        <w:ind w:left="720"/>
        <w:jc w:val="both"/>
        <w:rPr>
          <w:rFonts w:ascii="Times New Roman" w:hAnsi="Times New Roman" w:cs="Times New Roman"/>
          <w:sz w:val="26"/>
          <w:szCs w:val="26"/>
        </w:rPr>
      </w:pPr>
      <w:r>
        <w:rPr>
          <w:rFonts w:ascii="Times New Roman" w:hAnsi="Times New Roman" w:cs="Times New Roman"/>
          <w:sz w:val="26"/>
          <w:szCs w:val="26"/>
        </w:rPr>
        <w:t xml:space="preserve">Nhạy bén với xu hướng của </w:t>
      </w:r>
      <w:r w:rsidR="00313837">
        <w:rPr>
          <w:rFonts w:ascii="Times New Roman" w:hAnsi="Times New Roman" w:cs="Times New Roman"/>
          <w:sz w:val="26"/>
          <w:szCs w:val="26"/>
        </w:rPr>
        <w:t>nhiều</w:t>
      </w:r>
      <w:r>
        <w:rPr>
          <w:rFonts w:ascii="Times New Roman" w:hAnsi="Times New Roman" w:cs="Times New Roman"/>
          <w:sz w:val="26"/>
          <w:szCs w:val="26"/>
        </w:rPr>
        <w:t xml:space="preserve"> nước tiên tiến, Rạng Đông đã lựa chọn mô hình </w:t>
      </w:r>
      <w:r w:rsidR="00FE0BF3">
        <w:rPr>
          <w:rFonts w:ascii="Times New Roman" w:hAnsi="Times New Roman" w:cs="Times New Roman"/>
          <w:sz w:val="26"/>
          <w:szCs w:val="26"/>
        </w:rPr>
        <w:t xml:space="preserve">        </w:t>
      </w:r>
      <w:r w:rsidR="002D6B21">
        <w:rPr>
          <w:rFonts w:ascii="Times New Roman" w:hAnsi="Times New Roman" w:cs="Times New Roman"/>
          <w:sz w:val="26"/>
          <w:szCs w:val="26"/>
        </w:rPr>
        <w:t>đổi mới công nghệ kiểu “ Mở ” ( Open Innovation ) phối hợp đổi mới</w:t>
      </w:r>
      <w:r w:rsidR="00FE0BF3">
        <w:rPr>
          <w:rFonts w:ascii="Times New Roman" w:hAnsi="Times New Roman" w:cs="Times New Roman"/>
          <w:sz w:val="26"/>
          <w:szCs w:val="26"/>
        </w:rPr>
        <w:t xml:space="preserve"> </w:t>
      </w:r>
      <w:r w:rsidR="002D6B21">
        <w:rPr>
          <w:rFonts w:ascii="Times New Roman" w:hAnsi="Times New Roman" w:cs="Times New Roman"/>
          <w:sz w:val="26"/>
          <w:szCs w:val="26"/>
        </w:rPr>
        <w:t>công nghệ</w:t>
      </w:r>
      <w:r w:rsidR="0020183E">
        <w:rPr>
          <w:rFonts w:ascii="Times New Roman" w:hAnsi="Times New Roman" w:cs="Times New Roman"/>
          <w:sz w:val="26"/>
          <w:szCs w:val="26"/>
        </w:rPr>
        <w:t xml:space="preserve"> </w:t>
      </w:r>
      <w:r w:rsidR="00FE0BF3">
        <w:rPr>
          <w:rFonts w:ascii="Times New Roman" w:hAnsi="Times New Roman" w:cs="Times New Roman"/>
          <w:sz w:val="26"/>
          <w:szCs w:val="26"/>
        </w:rPr>
        <w:t xml:space="preserve">               </w:t>
      </w:r>
      <w:r w:rsidR="0020183E">
        <w:rPr>
          <w:rFonts w:ascii="Times New Roman" w:hAnsi="Times New Roman" w:cs="Times New Roman"/>
          <w:sz w:val="26"/>
          <w:szCs w:val="26"/>
        </w:rPr>
        <w:t>( Collaborative innovation )</w:t>
      </w:r>
      <w:r w:rsidR="002D6B21">
        <w:rPr>
          <w:rFonts w:ascii="Times New Roman" w:hAnsi="Times New Roman" w:cs="Times New Roman"/>
          <w:sz w:val="26"/>
          <w:szCs w:val="26"/>
        </w:rPr>
        <w:t xml:space="preserve"> bằng mô hình hợp tác giữa doanh nghiệp, với các</w:t>
      </w:r>
      <w:r w:rsidR="00FE0BF3">
        <w:rPr>
          <w:rFonts w:ascii="Times New Roman" w:hAnsi="Times New Roman" w:cs="Times New Roman"/>
          <w:sz w:val="26"/>
          <w:szCs w:val="26"/>
        </w:rPr>
        <w:t xml:space="preserve">         </w:t>
      </w:r>
      <w:r w:rsidR="002D6B21">
        <w:rPr>
          <w:rFonts w:ascii="Times New Roman" w:hAnsi="Times New Roman" w:cs="Times New Roman"/>
          <w:sz w:val="26"/>
          <w:szCs w:val="26"/>
        </w:rPr>
        <w:t xml:space="preserve"> trung tâm nghiên cứu, các Viện nghiên cứu, các Trường Đại học ở nhiều lĩnh vực khác nhau nhằm giải quyết những vấn đề</w:t>
      </w:r>
      <w:r w:rsidR="0004142E">
        <w:rPr>
          <w:rFonts w:ascii="Times New Roman" w:hAnsi="Times New Roman" w:cs="Times New Roman"/>
          <w:sz w:val="26"/>
          <w:szCs w:val="26"/>
        </w:rPr>
        <w:t xml:space="preserve"> </w:t>
      </w:r>
      <w:r w:rsidR="002D6B21">
        <w:rPr>
          <w:rFonts w:ascii="Times New Roman" w:hAnsi="Times New Roman" w:cs="Times New Roman"/>
          <w:sz w:val="26"/>
          <w:szCs w:val="26"/>
        </w:rPr>
        <w:t>đa ngành</w:t>
      </w:r>
      <w:r w:rsidR="0004142E">
        <w:rPr>
          <w:rFonts w:ascii="Times New Roman" w:hAnsi="Times New Roman" w:cs="Times New Roman"/>
          <w:sz w:val="26"/>
          <w:szCs w:val="26"/>
        </w:rPr>
        <w:t>,</w:t>
      </w:r>
      <w:r w:rsidR="002D6B21">
        <w:rPr>
          <w:rFonts w:ascii="Times New Roman" w:hAnsi="Times New Roman" w:cs="Times New Roman"/>
          <w:sz w:val="26"/>
          <w:szCs w:val="26"/>
        </w:rPr>
        <w:t xml:space="preserve"> xuyên ngành tạo ra những</w:t>
      </w:r>
      <w:r w:rsidR="00FE0BF3">
        <w:rPr>
          <w:rFonts w:ascii="Times New Roman" w:hAnsi="Times New Roman" w:cs="Times New Roman"/>
          <w:sz w:val="26"/>
          <w:szCs w:val="26"/>
        </w:rPr>
        <w:t xml:space="preserve"> </w:t>
      </w:r>
      <w:r w:rsidR="002D6B21">
        <w:rPr>
          <w:rFonts w:ascii="Times New Roman" w:hAnsi="Times New Roman" w:cs="Times New Roman"/>
          <w:sz w:val="26"/>
          <w:szCs w:val="26"/>
        </w:rPr>
        <w:t>sản phẩm công nghiệp đáp ứng yêu cầu xã hội thiết thực.</w:t>
      </w:r>
    </w:p>
    <w:p w:rsidR="0004142E" w:rsidRDefault="0004142E" w:rsidP="00C51492">
      <w:pPr>
        <w:spacing w:before="120" w:after="0" w:line="360" w:lineRule="exact"/>
        <w:ind w:left="720"/>
        <w:jc w:val="both"/>
        <w:rPr>
          <w:rFonts w:ascii="Times New Roman" w:hAnsi="Times New Roman" w:cs="Times New Roman"/>
          <w:sz w:val="26"/>
          <w:szCs w:val="26"/>
        </w:rPr>
      </w:pPr>
      <w:r>
        <w:rPr>
          <w:rFonts w:ascii="Times New Roman" w:hAnsi="Times New Roman" w:cs="Times New Roman"/>
          <w:sz w:val="26"/>
          <w:szCs w:val="26"/>
        </w:rPr>
        <w:t xml:space="preserve">Ví dụ, trong giai đoạn thay thế đèn phóng điện bằng đèn LED. Từ năm 2008 </w:t>
      </w:r>
      <w:r w:rsidR="006A04AE">
        <w:rPr>
          <w:rFonts w:ascii="Times New Roman" w:hAnsi="Times New Roman" w:cs="Times New Roman"/>
          <w:sz w:val="26"/>
          <w:szCs w:val="26"/>
        </w:rPr>
        <w:t xml:space="preserve">             </w:t>
      </w:r>
      <w:r>
        <w:rPr>
          <w:rFonts w:ascii="Times New Roman" w:hAnsi="Times New Roman" w:cs="Times New Roman"/>
          <w:sz w:val="26"/>
          <w:szCs w:val="26"/>
        </w:rPr>
        <w:t xml:space="preserve">Rạng Đông bắt đầu tiếp cận và sản xuất đèn LED, Công ty đã mời các chuyên gia </w:t>
      </w:r>
      <w:r w:rsidR="006A04AE">
        <w:rPr>
          <w:rFonts w:ascii="Times New Roman" w:hAnsi="Times New Roman" w:cs="Times New Roman"/>
          <w:sz w:val="26"/>
          <w:szCs w:val="26"/>
        </w:rPr>
        <w:t xml:space="preserve">          </w:t>
      </w:r>
      <w:r>
        <w:rPr>
          <w:rFonts w:ascii="Times New Roman" w:hAnsi="Times New Roman" w:cs="Times New Roman"/>
          <w:sz w:val="26"/>
          <w:szCs w:val="26"/>
        </w:rPr>
        <w:t xml:space="preserve">Viện Hàn lâm Khoa học &amp; Công nghệ Việt Nam; Viện Nghiên cứu Công nghệ </w:t>
      </w:r>
      <w:r w:rsidR="006A04AE">
        <w:rPr>
          <w:rFonts w:ascii="Times New Roman" w:hAnsi="Times New Roman" w:cs="Times New Roman"/>
          <w:sz w:val="26"/>
          <w:szCs w:val="26"/>
        </w:rPr>
        <w:t xml:space="preserve">               </w:t>
      </w:r>
      <w:r>
        <w:rPr>
          <w:rFonts w:ascii="Times New Roman" w:hAnsi="Times New Roman" w:cs="Times New Roman"/>
          <w:sz w:val="26"/>
          <w:szCs w:val="26"/>
        </w:rPr>
        <w:t xml:space="preserve">tiên tiến, Viện Điện, Viện Hóa học, Trung tâm tính toán quốc tế Đại học Bách khoa Hà Nội tham gia nghiên cứu, đào tạo đội ngũ kỹ sư Rạng Đông về công nghệ bán dẫn, điện tử, công nghệ sản xuất sản phẩm LED. Qua quá trình hợp tác, từ tháng 4/2011 thành lập Trung tâm R&amp;D Chiếu sáng LED ( LED Lighting R&amp;D Center ) với PGS/TS </w:t>
      </w:r>
      <w:r w:rsidR="009D2340">
        <w:rPr>
          <w:rFonts w:ascii="Times New Roman" w:hAnsi="Times New Roman" w:cs="Times New Roman"/>
          <w:sz w:val="26"/>
          <w:szCs w:val="26"/>
        </w:rPr>
        <w:t>Đỗ</w:t>
      </w:r>
      <w:r>
        <w:rPr>
          <w:rFonts w:ascii="Times New Roman" w:hAnsi="Times New Roman" w:cs="Times New Roman"/>
          <w:sz w:val="26"/>
          <w:szCs w:val="26"/>
        </w:rPr>
        <w:t xml:space="preserve"> Xuân Thành – Nguyên Viện phó Viện Khoa học Vật liệu ( VAST ) là</w:t>
      </w:r>
      <w:r w:rsidR="009D2340">
        <w:rPr>
          <w:rFonts w:ascii="Times New Roman" w:hAnsi="Times New Roman" w:cs="Times New Roman"/>
          <w:sz w:val="26"/>
          <w:szCs w:val="26"/>
        </w:rPr>
        <w:t>m</w:t>
      </w:r>
      <w:r>
        <w:rPr>
          <w:rFonts w:ascii="Times New Roman" w:hAnsi="Times New Roman" w:cs="Times New Roman"/>
          <w:sz w:val="26"/>
          <w:szCs w:val="26"/>
        </w:rPr>
        <w:t xml:space="preserve"> Giám đốc Khoa học và PGS/TS Lê Văn Doanh – Nguyên Chủ nhiệm Khoa Điện</w:t>
      </w:r>
      <w:r w:rsidR="009D2340">
        <w:rPr>
          <w:rFonts w:ascii="Times New Roman" w:hAnsi="Times New Roman" w:cs="Times New Roman"/>
          <w:sz w:val="26"/>
          <w:szCs w:val="26"/>
        </w:rPr>
        <w:t xml:space="preserve"> </w:t>
      </w:r>
      <w:r>
        <w:rPr>
          <w:rFonts w:ascii="Times New Roman" w:hAnsi="Times New Roman" w:cs="Times New Roman"/>
          <w:sz w:val="26"/>
          <w:szCs w:val="26"/>
        </w:rPr>
        <w:t>( HUST ) làm Phó</w:t>
      </w:r>
      <w:r w:rsidR="006A04AE">
        <w:rPr>
          <w:rFonts w:ascii="Times New Roman" w:hAnsi="Times New Roman" w:cs="Times New Roman"/>
          <w:sz w:val="26"/>
          <w:szCs w:val="26"/>
        </w:rPr>
        <w:t xml:space="preserve"> </w:t>
      </w:r>
      <w:r>
        <w:rPr>
          <w:rFonts w:ascii="Times New Roman" w:hAnsi="Times New Roman" w:cs="Times New Roman"/>
          <w:sz w:val="26"/>
          <w:szCs w:val="26"/>
        </w:rPr>
        <w:t>Giám đốc Khoa học Trung tâm. Các nhà Khoa học nhiều kinh nghiệm hết tuổi quản lý về lãnh đạo trung tâm đã thu hút nhiều nhà khoa học đã nghỉ hưu hoặc đang làm việc tại các Viện, Trường hợp tác theo chế độ cộng tác</w:t>
      </w:r>
      <w:r w:rsidR="006A04AE">
        <w:rPr>
          <w:rFonts w:ascii="Times New Roman" w:hAnsi="Times New Roman" w:cs="Times New Roman"/>
          <w:sz w:val="26"/>
          <w:szCs w:val="26"/>
        </w:rPr>
        <w:t xml:space="preserve"> </w:t>
      </w:r>
      <w:r>
        <w:rPr>
          <w:rFonts w:ascii="Times New Roman" w:hAnsi="Times New Roman" w:cs="Times New Roman"/>
          <w:sz w:val="26"/>
          <w:szCs w:val="26"/>
        </w:rPr>
        <w:t xml:space="preserve">viên bán thời gian. </w:t>
      </w:r>
      <w:r w:rsidR="009D2340">
        <w:rPr>
          <w:rFonts w:ascii="Times New Roman" w:hAnsi="Times New Roman" w:cs="Times New Roman"/>
          <w:sz w:val="26"/>
          <w:szCs w:val="26"/>
        </w:rPr>
        <w:t xml:space="preserve">            </w:t>
      </w:r>
      <w:r>
        <w:rPr>
          <w:rFonts w:ascii="Times New Roman" w:hAnsi="Times New Roman" w:cs="Times New Roman"/>
          <w:sz w:val="26"/>
          <w:szCs w:val="26"/>
        </w:rPr>
        <w:t xml:space="preserve">Trung tâm R&amp;D Chiếu sáng LED đã tập hợp tác </w:t>
      </w:r>
      <w:r w:rsidR="00667144">
        <w:rPr>
          <w:rFonts w:ascii="Times New Roman" w:hAnsi="Times New Roman" w:cs="Times New Roman"/>
          <w:sz w:val="26"/>
          <w:szCs w:val="26"/>
        </w:rPr>
        <w:t xml:space="preserve">trên 40 </w:t>
      </w:r>
      <w:r>
        <w:rPr>
          <w:rFonts w:ascii="Times New Roman" w:hAnsi="Times New Roman" w:cs="Times New Roman"/>
          <w:sz w:val="26"/>
          <w:szCs w:val="26"/>
        </w:rPr>
        <w:t xml:space="preserve">GS, PGS, TSKH cùng với 50 </w:t>
      </w:r>
      <w:r w:rsidR="00D83F81">
        <w:rPr>
          <w:rFonts w:ascii="Times New Roman" w:hAnsi="Times New Roman" w:cs="Times New Roman"/>
          <w:sz w:val="26"/>
          <w:szCs w:val="26"/>
        </w:rPr>
        <w:t xml:space="preserve">               </w:t>
      </w:r>
      <w:r>
        <w:rPr>
          <w:rFonts w:ascii="Times New Roman" w:hAnsi="Times New Roman" w:cs="Times New Roman"/>
          <w:sz w:val="26"/>
          <w:szCs w:val="26"/>
        </w:rPr>
        <w:t>Thạc sỹ,</w:t>
      </w:r>
      <w:r w:rsidR="00D83F81">
        <w:rPr>
          <w:rFonts w:ascii="Times New Roman" w:hAnsi="Times New Roman" w:cs="Times New Roman"/>
          <w:sz w:val="26"/>
          <w:szCs w:val="26"/>
        </w:rPr>
        <w:t xml:space="preserve"> </w:t>
      </w:r>
      <w:r>
        <w:rPr>
          <w:rFonts w:ascii="Times New Roman" w:hAnsi="Times New Roman" w:cs="Times New Roman"/>
          <w:sz w:val="26"/>
          <w:szCs w:val="26"/>
        </w:rPr>
        <w:t xml:space="preserve">Kỹ sư của Công ty trở thành bộ não công nghệ, triển khai chiến lược </w:t>
      </w:r>
      <w:r w:rsidR="00D83F81">
        <w:rPr>
          <w:rFonts w:ascii="Times New Roman" w:hAnsi="Times New Roman" w:cs="Times New Roman"/>
          <w:sz w:val="26"/>
          <w:szCs w:val="26"/>
        </w:rPr>
        <w:t xml:space="preserve">               </w:t>
      </w:r>
      <w:r>
        <w:rPr>
          <w:rFonts w:ascii="Times New Roman" w:hAnsi="Times New Roman" w:cs="Times New Roman"/>
          <w:sz w:val="26"/>
          <w:szCs w:val="26"/>
        </w:rPr>
        <w:t>phát triển sản phẩm LED của Rạng Đông.</w:t>
      </w:r>
    </w:p>
    <w:p w:rsidR="0004142E" w:rsidRDefault="0004142E" w:rsidP="00C51492">
      <w:pPr>
        <w:spacing w:before="120" w:after="0" w:line="360" w:lineRule="exact"/>
        <w:ind w:left="720"/>
        <w:jc w:val="both"/>
        <w:rPr>
          <w:rFonts w:ascii="Times New Roman" w:hAnsi="Times New Roman" w:cs="Times New Roman"/>
          <w:sz w:val="26"/>
          <w:szCs w:val="26"/>
        </w:rPr>
      </w:pPr>
      <w:r>
        <w:rPr>
          <w:rFonts w:ascii="Times New Roman" w:hAnsi="Times New Roman" w:cs="Times New Roman"/>
          <w:sz w:val="26"/>
          <w:szCs w:val="26"/>
        </w:rPr>
        <w:t>Từ năm 2011 đến 2019, sản phẩm đèn</w:t>
      </w:r>
      <w:r w:rsidR="003F27BB">
        <w:rPr>
          <w:rFonts w:ascii="Times New Roman" w:hAnsi="Times New Roman" w:cs="Times New Roman"/>
          <w:sz w:val="26"/>
          <w:szCs w:val="26"/>
        </w:rPr>
        <w:t xml:space="preserve"> </w:t>
      </w:r>
      <w:r>
        <w:rPr>
          <w:rFonts w:ascii="Times New Roman" w:hAnsi="Times New Roman" w:cs="Times New Roman"/>
          <w:sz w:val="26"/>
          <w:szCs w:val="26"/>
        </w:rPr>
        <w:t>phóng điện đã giảm dần</w:t>
      </w:r>
      <w:r w:rsidR="00707A79">
        <w:rPr>
          <w:rFonts w:ascii="Times New Roman" w:hAnsi="Times New Roman" w:cs="Times New Roman"/>
          <w:sz w:val="26"/>
          <w:szCs w:val="26"/>
        </w:rPr>
        <w:t xml:space="preserve"> và</w:t>
      </w:r>
      <w:r>
        <w:rPr>
          <w:rFonts w:ascii="Times New Roman" w:hAnsi="Times New Roman" w:cs="Times New Roman"/>
          <w:sz w:val="26"/>
          <w:szCs w:val="26"/>
        </w:rPr>
        <w:t xml:space="preserve"> ngày 31-12-2019            Rạng Đông đã chấm dứt sản xuất, thay thế hoàn toàn bằng sản phẩm LED đáp ứng tăng trưởng</w:t>
      </w:r>
      <w:r w:rsidR="009A6E55">
        <w:rPr>
          <w:rFonts w:ascii="Times New Roman" w:hAnsi="Times New Roman" w:cs="Times New Roman"/>
          <w:sz w:val="26"/>
          <w:szCs w:val="26"/>
        </w:rPr>
        <w:t xml:space="preserve"> doanh thu hàng năm đều đặn 10-12%/năm. Đều đặn hàng năm, Rạng Đông giành 2% doanh thu để đầu tư thiết bị hiện đại, giành 20% lợi nhuận trước thuế đầu tư cho nghiên cứu phát triển. Cộng thêm nguồn kinh phí hỗ trợ của các đề tài cấp Bộ, </w:t>
      </w:r>
      <w:r w:rsidR="003F27BB">
        <w:rPr>
          <w:rFonts w:ascii="Times New Roman" w:hAnsi="Times New Roman" w:cs="Times New Roman"/>
          <w:sz w:val="26"/>
          <w:szCs w:val="26"/>
        </w:rPr>
        <w:t xml:space="preserve">       </w:t>
      </w:r>
      <w:r w:rsidR="009A6E55">
        <w:rPr>
          <w:rFonts w:ascii="Times New Roman" w:hAnsi="Times New Roman" w:cs="Times New Roman"/>
          <w:sz w:val="26"/>
          <w:szCs w:val="26"/>
        </w:rPr>
        <w:t xml:space="preserve">hai đề tài cấp Nhà nước do Công ty chủ trì, các nhà Khoa học tại Trung tâm được </w:t>
      </w:r>
      <w:r w:rsidR="003F27BB">
        <w:rPr>
          <w:rFonts w:ascii="Times New Roman" w:hAnsi="Times New Roman" w:cs="Times New Roman"/>
          <w:sz w:val="26"/>
          <w:szCs w:val="26"/>
        </w:rPr>
        <w:t xml:space="preserve">        </w:t>
      </w:r>
      <w:r w:rsidR="009A6E55">
        <w:rPr>
          <w:rFonts w:ascii="Times New Roman" w:hAnsi="Times New Roman" w:cs="Times New Roman"/>
          <w:sz w:val="26"/>
          <w:szCs w:val="26"/>
        </w:rPr>
        <w:t>tiếp nhận những nguồn tri thức mới từ Liên minh Chiếu sáng Rắn Quốc tế ( ISA ) mà Rạng Đông là thành viên, tiếp cận với sự hỗ trợ kỹ thuật của các tập đoàn cung cấp IC, LED, vật liệu là đối tác chiến lược của Công ty, tiếp cận với các chuyên gia quốc tế được các dự án Khoa học – Công nghệ cấp Nhà nước, cấp Bộ đến từ Mỹ, Nhật Bản, Anh,</w:t>
      </w:r>
      <w:r w:rsidR="003F27BB">
        <w:rPr>
          <w:rFonts w:ascii="Times New Roman" w:hAnsi="Times New Roman" w:cs="Times New Roman"/>
          <w:sz w:val="26"/>
          <w:szCs w:val="26"/>
        </w:rPr>
        <w:t xml:space="preserve"> </w:t>
      </w:r>
      <w:r w:rsidR="009A6E55">
        <w:rPr>
          <w:rFonts w:ascii="Times New Roman" w:hAnsi="Times New Roman" w:cs="Times New Roman"/>
          <w:sz w:val="26"/>
          <w:szCs w:val="26"/>
        </w:rPr>
        <w:t>Hàn Quốc,…</w:t>
      </w:r>
    </w:p>
    <w:p w:rsidR="009A6E55" w:rsidRDefault="009A6E55" w:rsidP="00C51492">
      <w:pPr>
        <w:spacing w:before="120" w:after="0" w:line="360" w:lineRule="exact"/>
        <w:ind w:left="720"/>
        <w:jc w:val="both"/>
        <w:rPr>
          <w:rFonts w:ascii="Times New Roman" w:hAnsi="Times New Roman" w:cs="Times New Roman"/>
          <w:sz w:val="26"/>
          <w:szCs w:val="26"/>
        </w:rPr>
      </w:pPr>
      <w:r>
        <w:rPr>
          <w:rFonts w:ascii="Times New Roman" w:hAnsi="Times New Roman" w:cs="Times New Roman"/>
          <w:sz w:val="26"/>
          <w:szCs w:val="26"/>
        </w:rPr>
        <w:t>Hai đề tài cấp Nhà nước được Qu</w:t>
      </w:r>
      <w:r w:rsidR="00CA0090">
        <w:rPr>
          <w:rFonts w:ascii="Times New Roman" w:hAnsi="Times New Roman" w:cs="Times New Roman"/>
          <w:sz w:val="26"/>
          <w:szCs w:val="26"/>
        </w:rPr>
        <w:t>ỹ</w:t>
      </w:r>
      <w:r>
        <w:rPr>
          <w:rFonts w:ascii="Times New Roman" w:hAnsi="Times New Roman" w:cs="Times New Roman"/>
          <w:sz w:val="26"/>
          <w:szCs w:val="26"/>
        </w:rPr>
        <w:t xml:space="preserve"> Đổi mới công nghệ quốc gia và Qu</w:t>
      </w:r>
      <w:r w:rsidR="005C50ED">
        <w:rPr>
          <w:rFonts w:ascii="Times New Roman" w:hAnsi="Times New Roman" w:cs="Times New Roman"/>
          <w:sz w:val="26"/>
          <w:szCs w:val="26"/>
        </w:rPr>
        <w:t>ỹ</w:t>
      </w:r>
      <w:r>
        <w:rPr>
          <w:rFonts w:ascii="Times New Roman" w:hAnsi="Times New Roman" w:cs="Times New Roman"/>
          <w:sz w:val="26"/>
          <w:szCs w:val="26"/>
        </w:rPr>
        <w:t xml:space="preserve"> Fir</w:t>
      </w:r>
      <w:r w:rsidR="00707A79">
        <w:rPr>
          <w:rFonts w:ascii="Times New Roman" w:hAnsi="Times New Roman" w:cs="Times New Roman"/>
          <w:sz w:val="26"/>
          <w:szCs w:val="26"/>
        </w:rPr>
        <w:t>s</w:t>
      </w:r>
      <w:r>
        <w:rPr>
          <w:rFonts w:ascii="Times New Roman" w:hAnsi="Times New Roman" w:cs="Times New Roman"/>
          <w:sz w:val="26"/>
          <w:szCs w:val="26"/>
        </w:rPr>
        <w:t>t giao là các đề tài xây dựng Hệ thống và Giải pháp chiếu sáng nhân tạo chuyên dụng cho</w:t>
      </w:r>
      <w:r w:rsidR="00732A59">
        <w:rPr>
          <w:rFonts w:ascii="Times New Roman" w:hAnsi="Times New Roman" w:cs="Times New Roman"/>
          <w:sz w:val="26"/>
          <w:szCs w:val="26"/>
        </w:rPr>
        <w:t xml:space="preserve">        </w:t>
      </w:r>
      <w:r>
        <w:rPr>
          <w:rFonts w:ascii="Times New Roman" w:hAnsi="Times New Roman" w:cs="Times New Roman"/>
          <w:sz w:val="26"/>
          <w:szCs w:val="26"/>
        </w:rPr>
        <w:t xml:space="preserve"> nông nghiệp công nghệ cao. Ngoài các chuyên gia về vật lý quang phổ, về nguồn sáng, về vật liệu, Trung tâm R&amp;D Chiếu sáng Rạng Đông đã đóng vai trung tâm phối hợp </w:t>
      </w:r>
      <w:r>
        <w:rPr>
          <w:rFonts w:ascii="Times New Roman" w:hAnsi="Times New Roman" w:cs="Times New Roman"/>
          <w:sz w:val="26"/>
          <w:szCs w:val="26"/>
        </w:rPr>
        <w:lastRenderedPageBreak/>
        <w:t>nghiên cứu với các GS, PGS Học viện Nông nghiệp Việt Nam, Đại học Cần Thơ,</w:t>
      </w:r>
      <w:r w:rsidR="00732A59">
        <w:rPr>
          <w:rFonts w:ascii="Times New Roman" w:hAnsi="Times New Roman" w:cs="Times New Roman"/>
          <w:sz w:val="26"/>
          <w:szCs w:val="26"/>
        </w:rPr>
        <w:t xml:space="preserve">        </w:t>
      </w:r>
      <w:r>
        <w:rPr>
          <w:rFonts w:ascii="Times New Roman" w:hAnsi="Times New Roman" w:cs="Times New Roman"/>
          <w:sz w:val="26"/>
          <w:szCs w:val="26"/>
        </w:rPr>
        <w:t xml:space="preserve"> Đại học Nông – Lâm Huế, Đại học khoa học tự nhiên thuộc Đại học Quốc gia </w:t>
      </w:r>
      <w:r w:rsidR="00732A59">
        <w:rPr>
          <w:rFonts w:ascii="Times New Roman" w:hAnsi="Times New Roman" w:cs="Times New Roman"/>
          <w:sz w:val="26"/>
          <w:szCs w:val="26"/>
        </w:rPr>
        <w:t xml:space="preserve">         </w:t>
      </w:r>
      <w:r>
        <w:rPr>
          <w:rFonts w:ascii="Times New Roman" w:hAnsi="Times New Roman" w:cs="Times New Roman"/>
          <w:sz w:val="26"/>
          <w:szCs w:val="26"/>
        </w:rPr>
        <w:t>Thành phố Hồ Chí Minh, Viện Hải dương học Nha Tran</w:t>
      </w:r>
      <w:r w:rsidR="000902C9">
        <w:rPr>
          <w:rFonts w:ascii="Times New Roman" w:hAnsi="Times New Roman" w:cs="Times New Roman"/>
          <w:sz w:val="26"/>
          <w:szCs w:val="26"/>
        </w:rPr>
        <w:t>g,... chịu trách nhiệm về</w:t>
      </w:r>
      <w:r w:rsidR="00732A59">
        <w:rPr>
          <w:rFonts w:ascii="Times New Roman" w:hAnsi="Times New Roman" w:cs="Times New Roman"/>
          <w:sz w:val="26"/>
          <w:szCs w:val="26"/>
        </w:rPr>
        <w:t xml:space="preserve">       </w:t>
      </w:r>
      <w:r w:rsidR="000902C9">
        <w:rPr>
          <w:rFonts w:ascii="Times New Roman" w:hAnsi="Times New Roman" w:cs="Times New Roman"/>
          <w:sz w:val="26"/>
          <w:szCs w:val="26"/>
        </w:rPr>
        <w:t xml:space="preserve"> sinh học và quy trình thử nghiệm sinh học. Nhờ đó, hai đề tài cấp Nhà nước do </w:t>
      </w:r>
      <w:r w:rsidR="00732A59">
        <w:rPr>
          <w:rFonts w:ascii="Times New Roman" w:hAnsi="Times New Roman" w:cs="Times New Roman"/>
          <w:sz w:val="26"/>
          <w:szCs w:val="26"/>
        </w:rPr>
        <w:t xml:space="preserve">          </w:t>
      </w:r>
      <w:r w:rsidR="000902C9">
        <w:rPr>
          <w:rFonts w:ascii="Times New Roman" w:hAnsi="Times New Roman" w:cs="Times New Roman"/>
          <w:sz w:val="26"/>
          <w:szCs w:val="26"/>
        </w:rPr>
        <w:t>Rạng Đông chủ trì đều hoàn thành đáng tiến bộ, các sản phẩm của đề tài được Bộ</w:t>
      </w:r>
      <w:r w:rsidR="00732A59">
        <w:rPr>
          <w:rFonts w:ascii="Times New Roman" w:hAnsi="Times New Roman" w:cs="Times New Roman"/>
          <w:sz w:val="26"/>
          <w:szCs w:val="26"/>
        </w:rPr>
        <w:t xml:space="preserve">   </w:t>
      </w:r>
      <w:r w:rsidR="000902C9">
        <w:rPr>
          <w:rFonts w:ascii="Times New Roman" w:hAnsi="Times New Roman" w:cs="Times New Roman"/>
          <w:sz w:val="26"/>
          <w:szCs w:val="26"/>
        </w:rPr>
        <w:t xml:space="preserve"> Nông nghiệp và Phát triển nông thôn cấp chứng chỉ Giải pháp tiến bộ kỹ thuật và được sử dụng phổ biến trong công nghiệp, giống cây trồng, </w:t>
      </w:r>
      <w:r w:rsidR="000F0C66">
        <w:rPr>
          <w:rFonts w:ascii="Times New Roman" w:hAnsi="Times New Roman" w:cs="Times New Roman"/>
          <w:sz w:val="26"/>
          <w:szCs w:val="26"/>
        </w:rPr>
        <w:t xml:space="preserve">( In vitro ) </w:t>
      </w:r>
      <w:r w:rsidR="000902C9">
        <w:rPr>
          <w:rFonts w:ascii="Times New Roman" w:hAnsi="Times New Roman" w:cs="Times New Roman"/>
          <w:sz w:val="26"/>
          <w:szCs w:val="26"/>
        </w:rPr>
        <w:t>điều khiển thanh long</w:t>
      </w:r>
      <w:r w:rsidR="00732A59">
        <w:rPr>
          <w:rFonts w:ascii="Times New Roman" w:hAnsi="Times New Roman" w:cs="Times New Roman"/>
          <w:sz w:val="26"/>
          <w:szCs w:val="26"/>
        </w:rPr>
        <w:t xml:space="preserve">                 </w:t>
      </w:r>
      <w:r w:rsidR="000902C9">
        <w:rPr>
          <w:rFonts w:ascii="Times New Roman" w:hAnsi="Times New Roman" w:cs="Times New Roman"/>
          <w:sz w:val="26"/>
          <w:szCs w:val="26"/>
        </w:rPr>
        <w:t xml:space="preserve"> nghịch vụ, hoa cúc, đèn thu hút cá trong khai thác hải sản</w:t>
      </w:r>
      <w:r w:rsidR="000F0C66">
        <w:rPr>
          <w:rFonts w:ascii="Times New Roman" w:hAnsi="Times New Roman" w:cs="Times New Roman"/>
          <w:sz w:val="26"/>
          <w:szCs w:val="26"/>
        </w:rPr>
        <w:t xml:space="preserve"> xa bờ đóng góp thiết thực vào phát triển nông nghiệp công nghệ cao.</w:t>
      </w:r>
    </w:p>
    <w:p w:rsidR="000902C9" w:rsidRDefault="000902C9" w:rsidP="00C51492">
      <w:pPr>
        <w:spacing w:before="120" w:after="0" w:line="360" w:lineRule="exact"/>
        <w:ind w:left="720"/>
        <w:jc w:val="both"/>
        <w:rPr>
          <w:rFonts w:ascii="Times New Roman" w:hAnsi="Times New Roman" w:cs="Times New Roman"/>
          <w:sz w:val="26"/>
          <w:szCs w:val="26"/>
        </w:rPr>
      </w:pPr>
      <w:r>
        <w:rPr>
          <w:rFonts w:ascii="Times New Roman" w:hAnsi="Times New Roman" w:cs="Times New Roman"/>
          <w:sz w:val="26"/>
          <w:szCs w:val="26"/>
        </w:rPr>
        <w:t xml:space="preserve">Sự phối hợp đổi mới công nghệ của nhiều đối tác từ nhiều lĩnh vực chuyên ngành </w:t>
      </w:r>
      <w:r w:rsidR="009750E2">
        <w:rPr>
          <w:rFonts w:ascii="Times New Roman" w:hAnsi="Times New Roman" w:cs="Times New Roman"/>
          <w:sz w:val="26"/>
          <w:szCs w:val="26"/>
        </w:rPr>
        <w:t xml:space="preserve">         </w:t>
      </w:r>
      <w:r>
        <w:rPr>
          <w:rFonts w:ascii="Times New Roman" w:hAnsi="Times New Roman" w:cs="Times New Roman"/>
          <w:sz w:val="26"/>
          <w:szCs w:val="26"/>
        </w:rPr>
        <w:t xml:space="preserve">khác nhau với doanh nghiệp là trung tâm đã nâng cao hàm lượng chất xám cho </w:t>
      </w:r>
      <w:r w:rsidR="009750E2">
        <w:rPr>
          <w:rFonts w:ascii="Times New Roman" w:hAnsi="Times New Roman" w:cs="Times New Roman"/>
          <w:sz w:val="26"/>
          <w:szCs w:val="26"/>
        </w:rPr>
        <w:t xml:space="preserve">                 </w:t>
      </w:r>
      <w:r>
        <w:rPr>
          <w:rFonts w:ascii="Times New Roman" w:hAnsi="Times New Roman" w:cs="Times New Roman"/>
          <w:sz w:val="26"/>
          <w:szCs w:val="26"/>
        </w:rPr>
        <w:t>sản phẩm Chiếu sáng Rạng Đông, khẳng định vị thế hàng đầu của Rạng Đông trên</w:t>
      </w:r>
      <w:r w:rsidR="009750E2">
        <w:rPr>
          <w:rFonts w:ascii="Times New Roman" w:hAnsi="Times New Roman" w:cs="Times New Roman"/>
          <w:sz w:val="26"/>
          <w:szCs w:val="26"/>
        </w:rPr>
        <w:t xml:space="preserve">         </w:t>
      </w:r>
      <w:r>
        <w:rPr>
          <w:rFonts w:ascii="Times New Roman" w:hAnsi="Times New Roman" w:cs="Times New Roman"/>
          <w:sz w:val="26"/>
          <w:szCs w:val="26"/>
        </w:rPr>
        <w:t xml:space="preserve"> thị trường Chiếu sáng Việt Nam, </w:t>
      </w:r>
      <w:r w:rsidR="000F0C66">
        <w:rPr>
          <w:rFonts w:ascii="Times New Roman" w:hAnsi="Times New Roman" w:cs="Times New Roman"/>
          <w:sz w:val="26"/>
          <w:szCs w:val="26"/>
        </w:rPr>
        <w:t xml:space="preserve">đồng thời </w:t>
      </w:r>
      <w:r>
        <w:rPr>
          <w:rFonts w:ascii="Times New Roman" w:hAnsi="Times New Roman" w:cs="Times New Roman"/>
          <w:sz w:val="26"/>
          <w:szCs w:val="26"/>
        </w:rPr>
        <w:t>hỗ trợ mạnh mẽ việc xuất khẩu</w:t>
      </w:r>
      <w:r w:rsidR="000F0C66">
        <w:rPr>
          <w:rFonts w:ascii="Times New Roman" w:hAnsi="Times New Roman" w:cs="Times New Roman"/>
          <w:sz w:val="26"/>
          <w:szCs w:val="26"/>
        </w:rPr>
        <w:t xml:space="preserve"> ra trên </w:t>
      </w:r>
      <w:r w:rsidR="00A63150">
        <w:rPr>
          <w:rFonts w:ascii="Times New Roman" w:hAnsi="Times New Roman" w:cs="Times New Roman"/>
          <w:sz w:val="26"/>
          <w:szCs w:val="26"/>
        </w:rPr>
        <w:t xml:space="preserve">         </w:t>
      </w:r>
      <w:r w:rsidR="000F0C66">
        <w:rPr>
          <w:rFonts w:ascii="Times New Roman" w:hAnsi="Times New Roman" w:cs="Times New Roman"/>
          <w:sz w:val="26"/>
          <w:szCs w:val="26"/>
        </w:rPr>
        <w:t>30 thị trường nước ngoài.</w:t>
      </w:r>
    </w:p>
    <w:p w:rsidR="00726FA8" w:rsidRDefault="00726FA8" w:rsidP="00C51492">
      <w:pPr>
        <w:spacing w:before="120" w:after="0" w:line="360" w:lineRule="exact"/>
        <w:ind w:left="720"/>
        <w:jc w:val="both"/>
        <w:rPr>
          <w:rFonts w:ascii="Times New Roman" w:hAnsi="Times New Roman" w:cs="Times New Roman"/>
          <w:sz w:val="26"/>
          <w:szCs w:val="26"/>
        </w:rPr>
      </w:pPr>
      <w:r>
        <w:rPr>
          <w:rFonts w:ascii="Times New Roman" w:hAnsi="Times New Roman" w:cs="Times New Roman"/>
          <w:sz w:val="26"/>
          <w:szCs w:val="26"/>
        </w:rPr>
        <w:t xml:space="preserve">Thực hiện Quyết định số 749/QĐ-TTg của Thủ tướng Chính phủ phê duyệt </w:t>
      </w:r>
      <w:r w:rsidR="00980E97">
        <w:rPr>
          <w:rFonts w:ascii="Times New Roman" w:hAnsi="Times New Roman" w:cs="Times New Roman"/>
          <w:sz w:val="26"/>
          <w:szCs w:val="26"/>
        </w:rPr>
        <w:t xml:space="preserve">                       </w:t>
      </w:r>
      <w:r>
        <w:rPr>
          <w:rFonts w:ascii="Times New Roman" w:hAnsi="Times New Roman" w:cs="Times New Roman"/>
          <w:sz w:val="26"/>
          <w:szCs w:val="26"/>
        </w:rPr>
        <w:t>“ Chương trình Chuyển đổi số quốc gia đến năm 2025, định hướng đến năm 2030 ”, đối với loại doanh nghiệp như Rạng Đông cần:</w:t>
      </w:r>
    </w:p>
    <w:p w:rsidR="00726FA8" w:rsidRDefault="00726FA8" w:rsidP="00726FA8">
      <w:pPr>
        <w:pStyle w:val="ListParagraph"/>
        <w:numPr>
          <w:ilvl w:val="0"/>
          <w:numId w:val="1"/>
        </w:numPr>
        <w:spacing w:before="120" w:after="0" w:line="360" w:lineRule="exact"/>
        <w:jc w:val="both"/>
        <w:rPr>
          <w:rFonts w:ascii="Times New Roman" w:hAnsi="Times New Roman" w:cs="Times New Roman"/>
          <w:sz w:val="26"/>
          <w:szCs w:val="26"/>
        </w:rPr>
      </w:pPr>
      <w:r>
        <w:rPr>
          <w:rFonts w:ascii="Times New Roman" w:hAnsi="Times New Roman" w:cs="Times New Roman"/>
          <w:sz w:val="26"/>
          <w:szCs w:val="26"/>
        </w:rPr>
        <w:t xml:space="preserve">Hỗ trợ các doanh nghiệp ngành nghề truyền thống, doanh nghiệp sản xuất </w:t>
      </w:r>
      <w:r w:rsidR="00D24BD5">
        <w:rPr>
          <w:rFonts w:ascii="Times New Roman" w:hAnsi="Times New Roman" w:cs="Times New Roman"/>
          <w:sz w:val="26"/>
          <w:szCs w:val="26"/>
        </w:rPr>
        <w:t xml:space="preserve">       </w:t>
      </w:r>
      <w:r>
        <w:rPr>
          <w:rFonts w:ascii="Times New Roman" w:hAnsi="Times New Roman" w:cs="Times New Roman"/>
          <w:sz w:val="26"/>
          <w:szCs w:val="26"/>
        </w:rPr>
        <w:t>chuyển đổi sang sản xuất sản phẩm tích hợp số; Thay đổi quy trình sản xuất dựa trên dữ liệu số</w:t>
      </w:r>
      <w:r w:rsidR="00910D3A">
        <w:rPr>
          <w:rFonts w:ascii="Times New Roman" w:hAnsi="Times New Roman" w:cs="Times New Roman"/>
          <w:sz w:val="26"/>
          <w:szCs w:val="26"/>
        </w:rPr>
        <w:t>,</w:t>
      </w:r>
      <w:r>
        <w:rPr>
          <w:rFonts w:ascii="Times New Roman" w:hAnsi="Times New Roman" w:cs="Times New Roman"/>
          <w:sz w:val="26"/>
          <w:szCs w:val="26"/>
        </w:rPr>
        <w:t xml:space="preserve"> tự động hóa, ảo hóa; Chuyển đổi mô hình kinh doanh trên</w:t>
      </w:r>
      <w:r w:rsidR="00891D1A">
        <w:rPr>
          <w:rFonts w:ascii="Times New Roman" w:hAnsi="Times New Roman" w:cs="Times New Roman"/>
          <w:sz w:val="26"/>
          <w:szCs w:val="26"/>
        </w:rPr>
        <w:t xml:space="preserve">                    </w:t>
      </w:r>
      <w:r>
        <w:rPr>
          <w:rFonts w:ascii="Times New Roman" w:hAnsi="Times New Roman" w:cs="Times New Roman"/>
          <w:sz w:val="26"/>
          <w:szCs w:val="26"/>
        </w:rPr>
        <w:t xml:space="preserve"> nền</w:t>
      </w:r>
      <w:r w:rsidR="00891D1A">
        <w:rPr>
          <w:rFonts w:ascii="Times New Roman" w:hAnsi="Times New Roman" w:cs="Times New Roman"/>
          <w:sz w:val="26"/>
          <w:szCs w:val="26"/>
        </w:rPr>
        <w:t xml:space="preserve"> </w:t>
      </w:r>
      <w:bookmarkStart w:id="0" w:name="_GoBack"/>
      <w:bookmarkEnd w:id="0"/>
      <w:r>
        <w:rPr>
          <w:rFonts w:ascii="Times New Roman" w:hAnsi="Times New Roman" w:cs="Times New Roman"/>
          <w:sz w:val="26"/>
          <w:szCs w:val="26"/>
        </w:rPr>
        <w:t xml:space="preserve">tảng số và phát triển thương mại điện tử. </w:t>
      </w:r>
    </w:p>
    <w:p w:rsidR="00726FA8" w:rsidRDefault="00726FA8" w:rsidP="00726FA8">
      <w:pPr>
        <w:pStyle w:val="ListParagraph"/>
        <w:numPr>
          <w:ilvl w:val="0"/>
          <w:numId w:val="1"/>
        </w:numPr>
        <w:spacing w:before="120" w:after="0" w:line="360" w:lineRule="exact"/>
        <w:jc w:val="both"/>
        <w:rPr>
          <w:rFonts w:ascii="Times New Roman" w:hAnsi="Times New Roman" w:cs="Times New Roman"/>
          <w:sz w:val="26"/>
          <w:szCs w:val="26"/>
        </w:rPr>
      </w:pPr>
      <w:r>
        <w:rPr>
          <w:rFonts w:ascii="Times New Roman" w:hAnsi="Times New Roman" w:cs="Times New Roman"/>
          <w:sz w:val="26"/>
          <w:szCs w:val="26"/>
        </w:rPr>
        <w:t xml:space="preserve">Chuyển từ lắp ráp, gia công sang làm sản phẩm theo hướng “ Make in Vietnam ”. Sáng tạo tại Việt Nam, Thiết kế tại Việt Nam và </w:t>
      </w:r>
      <w:r w:rsidR="00235290">
        <w:rPr>
          <w:rFonts w:ascii="Times New Roman" w:hAnsi="Times New Roman" w:cs="Times New Roman"/>
          <w:sz w:val="26"/>
          <w:szCs w:val="26"/>
        </w:rPr>
        <w:t>S</w:t>
      </w:r>
      <w:r>
        <w:rPr>
          <w:rFonts w:ascii="Times New Roman" w:hAnsi="Times New Roman" w:cs="Times New Roman"/>
          <w:sz w:val="26"/>
          <w:szCs w:val="26"/>
        </w:rPr>
        <w:t xml:space="preserve">ản xuất tại Việt Nam. </w:t>
      </w:r>
    </w:p>
    <w:p w:rsidR="00726FA8" w:rsidRDefault="00726FA8" w:rsidP="00726FA8">
      <w:pPr>
        <w:spacing w:before="120" w:after="0" w:line="360" w:lineRule="exact"/>
        <w:ind w:left="720"/>
        <w:jc w:val="both"/>
        <w:rPr>
          <w:rFonts w:ascii="Times New Roman" w:hAnsi="Times New Roman" w:cs="Times New Roman"/>
          <w:sz w:val="26"/>
          <w:szCs w:val="26"/>
        </w:rPr>
      </w:pPr>
      <w:r>
        <w:rPr>
          <w:rFonts w:ascii="Times New Roman" w:hAnsi="Times New Roman" w:cs="Times New Roman"/>
          <w:sz w:val="26"/>
          <w:szCs w:val="26"/>
        </w:rPr>
        <w:t xml:space="preserve">Từ giữa năm 2019 Rạng Đông đã xây dựng Chiến lược Chuyển đổi số Công ty </w:t>
      </w:r>
      <w:r w:rsidR="004A04F6">
        <w:rPr>
          <w:rFonts w:ascii="Times New Roman" w:hAnsi="Times New Roman" w:cs="Times New Roman"/>
          <w:sz w:val="26"/>
          <w:szCs w:val="26"/>
        </w:rPr>
        <w:t xml:space="preserve">           </w:t>
      </w:r>
      <w:r>
        <w:rPr>
          <w:rFonts w:ascii="Times New Roman" w:hAnsi="Times New Roman" w:cs="Times New Roman"/>
          <w:sz w:val="26"/>
          <w:szCs w:val="26"/>
        </w:rPr>
        <w:t xml:space="preserve">giai đoạn 2020 – 2025, tầm nhìn 2030 với mục tiêu đến năm 2025, NSLĐ tăng 4 lần, thu nhập CBCNV tăng 2 lần, tốc độ tăng trưởng doanh thu hàng năm bình quân trên 26%/năm. </w:t>
      </w:r>
    </w:p>
    <w:p w:rsidR="00B323BB" w:rsidRDefault="00726FA8" w:rsidP="00726FA8">
      <w:pPr>
        <w:spacing w:before="120" w:after="0" w:line="360" w:lineRule="exact"/>
        <w:ind w:left="720"/>
        <w:jc w:val="both"/>
        <w:rPr>
          <w:rFonts w:ascii="Times New Roman" w:hAnsi="Times New Roman" w:cs="Times New Roman"/>
          <w:sz w:val="26"/>
          <w:szCs w:val="26"/>
        </w:rPr>
      </w:pPr>
      <w:r>
        <w:rPr>
          <w:rFonts w:ascii="Times New Roman" w:hAnsi="Times New Roman" w:cs="Times New Roman"/>
          <w:sz w:val="26"/>
          <w:szCs w:val="26"/>
        </w:rPr>
        <w:t xml:space="preserve">Thực hiện </w:t>
      </w:r>
      <w:r w:rsidR="003B4958">
        <w:rPr>
          <w:rFonts w:ascii="Times New Roman" w:hAnsi="Times New Roman" w:cs="Times New Roman"/>
          <w:sz w:val="26"/>
          <w:szCs w:val="26"/>
        </w:rPr>
        <w:t>c</w:t>
      </w:r>
      <w:r>
        <w:rPr>
          <w:rFonts w:ascii="Times New Roman" w:hAnsi="Times New Roman" w:cs="Times New Roman"/>
          <w:sz w:val="26"/>
          <w:szCs w:val="26"/>
        </w:rPr>
        <w:t>hiến lược này, Rạng Đông sẽ chuyển từ Công ty Công nghệ sang Công ty Công nghệ cao với nền tảng là công nghệ kỹ thuật số. Về sản phẩm, Rạng Đông chuyển từ Công ty cung cấp sản phẩm LED sang cung cấp dịch vụ đồng bộ trọn gói – Hệ</w:t>
      </w:r>
      <w:r w:rsidR="005E560C">
        <w:rPr>
          <w:rFonts w:ascii="Times New Roman" w:hAnsi="Times New Roman" w:cs="Times New Roman"/>
          <w:sz w:val="26"/>
          <w:szCs w:val="26"/>
        </w:rPr>
        <w:t xml:space="preserve">         </w:t>
      </w:r>
      <w:r>
        <w:rPr>
          <w:rFonts w:ascii="Times New Roman" w:hAnsi="Times New Roman" w:cs="Times New Roman"/>
          <w:sz w:val="26"/>
          <w:szCs w:val="26"/>
        </w:rPr>
        <w:t xml:space="preserve"> sinh thái LED – 4.0 kinh doanh trên các nền tảng số ( Platform ). Bên cạnh Trung tâm R&amp;D Chiếu sáng LED tiếp tục nghiên cứu </w:t>
      </w:r>
      <w:r w:rsidR="00B323BB">
        <w:rPr>
          <w:rFonts w:ascii="Times New Roman" w:hAnsi="Times New Roman" w:cs="Times New Roman"/>
          <w:sz w:val="26"/>
          <w:szCs w:val="26"/>
        </w:rPr>
        <w:t xml:space="preserve">ứng dụng </w:t>
      </w:r>
      <w:r w:rsidR="00442F59">
        <w:rPr>
          <w:rFonts w:ascii="Times New Roman" w:hAnsi="Times New Roman" w:cs="Times New Roman"/>
          <w:sz w:val="26"/>
          <w:szCs w:val="26"/>
        </w:rPr>
        <w:t xml:space="preserve">các </w:t>
      </w:r>
      <w:r w:rsidR="00B323BB">
        <w:rPr>
          <w:rFonts w:ascii="Times New Roman" w:hAnsi="Times New Roman" w:cs="Times New Roman"/>
          <w:sz w:val="26"/>
          <w:szCs w:val="26"/>
        </w:rPr>
        <w:t>công nghệ ưu tiên trong</w:t>
      </w:r>
      <w:r w:rsidR="00A55A08">
        <w:rPr>
          <w:rFonts w:ascii="Times New Roman" w:hAnsi="Times New Roman" w:cs="Times New Roman"/>
          <w:sz w:val="26"/>
          <w:szCs w:val="26"/>
        </w:rPr>
        <w:t xml:space="preserve">       </w:t>
      </w:r>
      <w:r w:rsidR="00B323BB">
        <w:rPr>
          <w:rFonts w:ascii="Times New Roman" w:hAnsi="Times New Roman" w:cs="Times New Roman"/>
          <w:sz w:val="26"/>
          <w:szCs w:val="26"/>
        </w:rPr>
        <w:t xml:space="preserve"> lĩnh vực vật lý, công nghệ sinh học và năng lượng tái tạo vào các sản phẩm mới của Rạng Đông, Công ty đã thành lập Trung tâm R&amp;D Công nghệ Kỹ thuật số ( Digital R&amp;D Center ) nhằm nghiên cứu ứng dụng các công nghệ ưu tiên trong lĩnh vực</w:t>
      </w:r>
      <w:r w:rsidR="00A55A08">
        <w:rPr>
          <w:rFonts w:ascii="Times New Roman" w:hAnsi="Times New Roman" w:cs="Times New Roman"/>
          <w:sz w:val="26"/>
          <w:szCs w:val="26"/>
        </w:rPr>
        <w:t xml:space="preserve">        </w:t>
      </w:r>
      <w:r w:rsidR="00B323BB">
        <w:rPr>
          <w:rFonts w:ascii="Times New Roman" w:hAnsi="Times New Roman" w:cs="Times New Roman"/>
          <w:sz w:val="26"/>
          <w:szCs w:val="26"/>
        </w:rPr>
        <w:t xml:space="preserve"> công nghệ số của Quyết định 2117/QĐ-TTg vào sản phẩm nhằm phát triển Hệ </w:t>
      </w:r>
      <w:r w:rsidR="00A55A08">
        <w:rPr>
          <w:rFonts w:ascii="Times New Roman" w:hAnsi="Times New Roman" w:cs="Times New Roman"/>
          <w:sz w:val="26"/>
          <w:szCs w:val="26"/>
        </w:rPr>
        <w:t xml:space="preserve">               </w:t>
      </w:r>
      <w:r w:rsidR="00B323BB">
        <w:rPr>
          <w:rFonts w:ascii="Times New Roman" w:hAnsi="Times New Roman" w:cs="Times New Roman"/>
          <w:sz w:val="26"/>
          <w:szCs w:val="26"/>
        </w:rPr>
        <w:t xml:space="preserve">sinh thái LED – 4.0 và mô hình kinh doanh trên nền tảng số. </w:t>
      </w:r>
    </w:p>
    <w:p w:rsidR="00726FA8" w:rsidRDefault="00B323BB" w:rsidP="00726FA8">
      <w:pPr>
        <w:spacing w:before="120" w:after="0" w:line="360" w:lineRule="exact"/>
        <w:ind w:left="720"/>
        <w:jc w:val="both"/>
        <w:rPr>
          <w:rFonts w:ascii="Times New Roman" w:hAnsi="Times New Roman" w:cs="Times New Roman"/>
          <w:sz w:val="26"/>
          <w:szCs w:val="26"/>
        </w:rPr>
      </w:pPr>
      <w:r>
        <w:rPr>
          <w:rFonts w:ascii="Times New Roman" w:hAnsi="Times New Roman" w:cs="Times New Roman"/>
          <w:sz w:val="26"/>
          <w:szCs w:val="26"/>
        </w:rPr>
        <w:lastRenderedPageBreak/>
        <w:t>Để hỗ trợ công cuộc Chuyển đổi số, Rạng Đông đã thành lập Tổ chuyên gia tư vấn triển khai Chiến lược Chuyển đổi số Công ty do PGS/TS Nguyễn Văn Minh – Viện trưởng Viện Kinh tế &amp; Thương mại Quốc tế - Đại học Ngoại thương Hà Nội là</w:t>
      </w:r>
      <w:r w:rsidR="00344A33">
        <w:rPr>
          <w:rFonts w:ascii="Times New Roman" w:hAnsi="Times New Roman" w:cs="Times New Roman"/>
          <w:sz w:val="26"/>
          <w:szCs w:val="26"/>
        </w:rPr>
        <w:t xml:space="preserve">       </w:t>
      </w:r>
      <w:r>
        <w:rPr>
          <w:rFonts w:ascii="Times New Roman" w:hAnsi="Times New Roman" w:cs="Times New Roman"/>
          <w:sz w:val="26"/>
          <w:szCs w:val="26"/>
        </w:rPr>
        <w:t xml:space="preserve"> chuyên gia tư vấn trưởng cùng 7 PGS, Tiến sỹ hỗ trợ về chiến lược, quản tr</w:t>
      </w:r>
      <w:r w:rsidR="00344A33">
        <w:rPr>
          <w:rFonts w:ascii="Times New Roman" w:hAnsi="Times New Roman" w:cs="Times New Roman"/>
          <w:sz w:val="26"/>
          <w:szCs w:val="26"/>
        </w:rPr>
        <w:t>ị và              mô hình kinh doanh mới.</w:t>
      </w:r>
    </w:p>
    <w:p w:rsidR="00B323BB" w:rsidRDefault="00B323BB" w:rsidP="00726FA8">
      <w:pPr>
        <w:spacing w:before="120" w:after="0" w:line="360" w:lineRule="exact"/>
        <w:ind w:left="720"/>
        <w:jc w:val="both"/>
        <w:rPr>
          <w:rFonts w:ascii="Times New Roman" w:hAnsi="Times New Roman" w:cs="Times New Roman"/>
          <w:sz w:val="26"/>
          <w:szCs w:val="26"/>
        </w:rPr>
      </w:pPr>
      <w:r>
        <w:rPr>
          <w:rFonts w:ascii="Times New Roman" w:hAnsi="Times New Roman" w:cs="Times New Roman"/>
          <w:sz w:val="26"/>
          <w:szCs w:val="26"/>
        </w:rPr>
        <w:t xml:space="preserve">Tuy mới triển khai hơn 1 năm, Hệ sinh thái LED – 4.0 của Rạng Đông đã được trao giải nhất </w:t>
      </w:r>
      <w:r w:rsidR="00E91B43">
        <w:rPr>
          <w:rFonts w:ascii="Times New Roman" w:hAnsi="Times New Roman" w:cs="Times New Roman"/>
          <w:sz w:val="26"/>
          <w:szCs w:val="26"/>
        </w:rPr>
        <w:t>G</w:t>
      </w:r>
      <w:r>
        <w:rPr>
          <w:rFonts w:ascii="Times New Roman" w:hAnsi="Times New Roman" w:cs="Times New Roman"/>
          <w:sz w:val="26"/>
          <w:szCs w:val="26"/>
        </w:rPr>
        <w:t xml:space="preserve">iải thưởng </w:t>
      </w:r>
      <w:r w:rsidR="00E91B43">
        <w:rPr>
          <w:rFonts w:ascii="Times New Roman" w:hAnsi="Times New Roman" w:cs="Times New Roman"/>
          <w:sz w:val="26"/>
          <w:szCs w:val="26"/>
        </w:rPr>
        <w:t>T</w:t>
      </w:r>
      <w:r>
        <w:rPr>
          <w:rFonts w:ascii="Times New Roman" w:hAnsi="Times New Roman" w:cs="Times New Roman"/>
          <w:sz w:val="26"/>
          <w:szCs w:val="26"/>
        </w:rPr>
        <w:t>hành phố thông minh Việt Nam năm 2020. Công trình</w:t>
      </w:r>
      <w:r w:rsidR="00E91B43">
        <w:rPr>
          <w:rFonts w:ascii="Times New Roman" w:hAnsi="Times New Roman" w:cs="Times New Roman"/>
          <w:sz w:val="26"/>
          <w:szCs w:val="26"/>
        </w:rPr>
        <w:t xml:space="preserve">              </w:t>
      </w:r>
      <w:r>
        <w:rPr>
          <w:rFonts w:ascii="Times New Roman" w:hAnsi="Times New Roman" w:cs="Times New Roman"/>
          <w:sz w:val="26"/>
          <w:szCs w:val="26"/>
        </w:rPr>
        <w:t xml:space="preserve"> chiếu sáng đường phố thông minh với phòng điều khiển trung tâm tại Văn phòng UBND Thành phố </w:t>
      </w:r>
      <w:r w:rsidR="00E91B43">
        <w:rPr>
          <w:rFonts w:ascii="Times New Roman" w:hAnsi="Times New Roman" w:cs="Times New Roman"/>
          <w:sz w:val="26"/>
          <w:szCs w:val="26"/>
        </w:rPr>
        <w:t xml:space="preserve">Bến Tre </w:t>
      </w:r>
      <w:r>
        <w:rPr>
          <w:rFonts w:ascii="Times New Roman" w:hAnsi="Times New Roman" w:cs="Times New Roman"/>
          <w:sz w:val="26"/>
          <w:szCs w:val="26"/>
        </w:rPr>
        <w:t xml:space="preserve">đã được đưa vào sử dụng từ tháng 7/2020 và được </w:t>
      </w:r>
      <w:r w:rsidR="00E91B43">
        <w:rPr>
          <w:rFonts w:ascii="Times New Roman" w:hAnsi="Times New Roman" w:cs="Times New Roman"/>
          <w:sz w:val="26"/>
          <w:szCs w:val="26"/>
        </w:rPr>
        <w:t xml:space="preserve">       </w:t>
      </w:r>
      <w:r>
        <w:rPr>
          <w:rFonts w:ascii="Times New Roman" w:hAnsi="Times New Roman" w:cs="Times New Roman"/>
          <w:sz w:val="26"/>
          <w:szCs w:val="26"/>
        </w:rPr>
        <w:t>nghiệm thu, bàn giao từ tháng 11/2020. Hiện nay, trên 20 thành phố kh</w:t>
      </w:r>
      <w:r w:rsidR="00D80340">
        <w:rPr>
          <w:rFonts w:ascii="Times New Roman" w:hAnsi="Times New Roman" w:cs="Times New Roman"/>
          <w:sz w:val="26"/>
          <w:szCs w:val="26"/>
        </w:rPr>
        <w:t>ác</w:t>
      </w:r>
      <w:r>
        <w:rPr>
          <w:rFonts w:ascii="Times New Roman" w:hAnsi="Times New Roman" w:cs="Times New Roman"/>
          <w:sz w:val="26"/>
          <w:szCs w:val="26"/>
        </w:rPr>
        <w:t xml:space="preserve"> đang gửi công văn đề nghị được khảo sát và nhân rộng</w:t>
      </w:r>
      <w:r w:rsidR="00D80340">
        <w:rPr>
          <w:rFonts w:ascii="Times New Roman" w:hAnsi="Times New Roman" w:cs="Times New Roman"/>
          <w:sz w:val="26"/>
          <w:szCs w:val="26"/>
        </w:rPr>
        <w:t xml:space="preserve"> mô hình chiếu sáng đường phố             thông minh này.</w:t>
      </w:r>
    </w:p>
    <w:p w:rsidR="00921250" w:rsidRDefault="00B323BB" w:rsidP="00726FA8">
      <w:pPr>
        <w:spacing w:before="120" w:after="0" w:line="360" w:lineRule="exact"/>
        <w:ind w:left="720"/>
        <w:jc w:val="both"/>
        <w:rPr>
          <w:rFonts w:ascii="Times New Roman" w:hAnsi="Times New Roman" w:cs="Times New Roman"/>
          <w:sz w:val="26"/>
          <w:szCs w:val="26"/>
        </w:rPr>
      </w:pPr>
      <w:r>
        <w:rPr>
          <w:rFonts w:ascii="Times New Roman" w:hAnsi="Times New Roman" w:cs="Times New Roman"/>
          <w:sz w:val="26"/>
          <w:szCs w:val="26"/>
        </w:rPr>
        <w:t xml:space="preserve">Năm 2020, mặc dù xóa bỏ sản phẩm chiếu sáng huỳnh quang, mặc dù dịch bệnh    Covid-19 tác động ghê gớm tới xuất khẩu và sức mua thị trường nội địa, nhưng </w:t>
      </w:r>
      <w:r w:rsidR="00D857D6">
        <w:rPr>
          <w:rFonts w:ascii="Times New Roman" w:hAnsi="Times New Roman" w:cs="Times New Roman"/>
          <w:sz w:val="26"/>
          <w:szCs w:val="26"/>
        </w:rPr>
        <w:t xml:space="preserve">             </w:t>
      </w:r>
      <w:r>
        <w:rPr>
          <w:rFonts w:ascii="Times New Roman" w:hAnsi="Times New Roman" w:cs="Times New Roman"/>
          <w:sz w:val="26"/>
          <w:szCs w:val="26"/>
        </w:rPr>
        <w:t xml:space="preserve">doanh thu vẫn tăng trưởng 15% so 2019. </w:t>
      </w:r>
    </w:p>
    <w:p w:rsidR="00B323BB" w:rsidRDefault="00B323BB" w:rsidP="00726FA8">
      <w:pPr>
        <w:spacing w:before="120" w:after="0" w:line="360" w:lineRule="exact"/>
        <w:ind w:left="720"/>
        <w:jc w:val="both"/>
        <w:rPr>
          <w:rFonts w:ascii="Times New Roman" w:hAnsi="Times New Roman" w:cs="Times New Roman"/>
          <w:sz w:val="26"/>
          <w:szCs w:val="26"/>
        </w:rPr>
      </w:pPr>
      <w:r>
        <w:rPr>
          <w:rFonts w:ascii="Times New Roman" w:hAnsi="Times New Roman" w:cs="Times New Roman"/>
          <w:sz w:val="26"/>
          <w:szCs w:val="26"/>
        </w:rPr>
        <w:t>Tuy nhiên, Chuyển đổi số đối với một doanh nghiệp truyền thống như Rạng Đông là điều rất mới mẻ, nhiều rủi ro, “ 5 ăn 5 thua ”. Để nhanh chóng</w:t>
      </w:r>
      <w:r w:rsidR="004A04F6">
        <w:rPr>
          <w:rFonts w:ascii="Times New Roman" w:hAnsi="Times New Roman" w:cs="Times New Roman"/>
          <w:sz w:val="26"/>
          <w:szCs w:val="26"/>
        </w:rPr>
        <w:t xml:space="preserve"> thích ứng với sự </w:t>
      </w:r>
      <w:r w:rsidR="00307A65">
        <w:rPr>
          <w:rFonts w:ascii="Times New Roman" w:hAnsi="Times New Roman" w:cs="Times New Roman"/>
          <w:sz w:val="26"/>
          <w:szCs w:val="26"/>
        </w:rPr>
        <w:t xml:space="preserve">            </w:t>
      </w:r>
      <w:r w:rsidR="004A04F6">
        <w:rPr>
          <w:rFonts w:ascii="Times New Roman" w:hAnsi="Times New Roman" w:cs="Times New Roman"/>
          <w:sz w:val="26"/>
          <w:szCs w:val="26"/>
        </w:rPr>
        <w:t>thay đổi nhanh chóng</w:t>
      </w:r>
      <w:r w:rsidR="00D857D6">
        <w:rPr>
          <w:rFonts w:ascii="Times New Roman" w:hAnsi="Times New Roman" w:cs="Times New Roman"/>
          <w:sz w:val="26"/>
          <w:szCs w:val="26"/>
        </w:rPr>
        <w:t xml:space="preserve"> của thị trường mô hình phối hợp đổi mới công nghệ giữa nhiều </w:t>
      </w:r>
      <w:r w:rsidR="005D2EB3">
        <w:rPr>
          <w:rFonts w:ascii="Times New Roman" w:hAnsi="Times New Roman" w:cs="Times New Roman"/>
          <w:sz w:val="26"/>
          <w:szCs w:val="26"/>
        </w:rPr>
        <w:t xml:space="preserve">             </w:t>
      </w:r>
      <w:r w:rsidR="00D857D6">
        <w:rPr>
          <w:rFonts w:ascii="Times New Roman" w:hAnsi="Times New Roman" w:cs="Times New Roman"/>
          <w:sz w:val="26"/>
          <w:szCs w:val="26"/>
        </w:rPr>
        <w:t>đối tác từ nhiều lĩnh vực khác nhau với vai trò doanh nghiệp là trung tâm càng trở nên cần thiết</w:t>
      </w:r>
      <w:r w:rsidR="00921250">
        <w:rPr>
          <w:rFonts w:ascii="Times New Roman" w:hAnsi="Times New Roman" w:cs="Times New Roman"/>
          <w:sz w:val="26"/>
          <w:szCs w:val="26"/>
        </w:rPr>
        <w:t xml:space="preserve"> với ý nghĩa sống còn.</w:t>
      </w:r>
    </w:p>
    <w:p w:rsidR="00D857D6" w:rsidRPr="00726FA8" w:rsidRDefault="00D857D6" w:rsidP="00726FA8">
      <w:pPr>
        <w:spacing w:before="120" w:after="0" w:line="360" w:lineRule="exact"/>
        <w:ind w:left="720"/>
        <w:jc w:val="both"/>
        <w:rPr>
          <w:rFonts w:ascii="Times New Roman" w:hAnsi="Times New Roman" w:cs="Times New Roman"/>
          <w:sz w:val="26"/>
          <w:szCs w:val="26"/>
        </w:rPr>
      </w:pPr>
      <w:r>
        <w:rPr>
          <w:rFonts w:ascii="Times New Roman" w:hAnsi="Times New Roman" w:cs="Times New Roman"/>
          <w:sz w:val="26"/>
          <w:szCs w:val="26"/>
        </w:rPr>
        <w:t>Thay mặt 2.200 CBCNV Công ty Cổ phần Bóng đèn Phích nước Rạng Đông, tôi xin bày tỏ lời cảm ơn chân thành tới đội ngũ tri thức, các chuyên gia đã hỗ trợ chúng tôi trong những năm qua. Và rất mong mỏi được Liên hiệp các Hội Khoa học và Kỹ thuật Hà Nội quan tâm và tiếp tục giúp đỡ nhiều hơn nữa trong bước chuyển đầy rủi ro và khó khăn hiện nay</w:t>
      </w:r>
      <w:r w:rsidR="00F645CB">
        <w:rPr>
          <w:rFonts w:ascii="Times New Roman" w:hAnsi="Times New Roman" w:cs="Times New Roman"/>
          <w:sz w:val="26"/>
          <w:szCs w:val="26"/>
        </w:rPr>
        <w:t xml:space="preserve">, giúp các doanh nghiệp truyền thống của Hà Nội thực hiện </w:t>
      </w:r>
      <w:r w:rsidR="005D2EB3">
        <w:rPr>
          <w:rFonts w:ascii="Times New Roman" w:hAnsi="Times New Roman" w:cs="Times New Roman"/>
          <w:sz w:val="26"/>
          <w:szCs w:val="26"/>
        </w:rPr>
        <w:t xml:space="preserve">       </w:t>
      </w:r>
      <w:r w:rsidR="00F645CB">
        <w:rPr>
          <w:rFonts w:ascii="Times New Roman" w:hAnsi="Times New Roman" w:cs="Times New Roman"/>
          <w:sz w:val="26"/>
          <w:szCs w:val="26"/>
        </w:rPr>
        <w:t>Chuyển đổi số thành công, đóng góp vào Thủ đô sáng tạo, Thủ đô thông minh của chúng ta.</w:t>
      </w:r>
    </w:p>
    <w:sectPr w:rsidR="00D857D6" w:rsidRPr="00726FA8" w:rsidSect="00E0105E">
      <w:footerReference w:type="default" r:id="rId7"/>
      <w:pgSz w:w="11906" w:h="16838" w:code="9"/>
      <w:pgMar w:top="1134" w:right="1191" w:bottom="1247"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5A0" w:rsidRDefault="009E55A0" w:rsidP="00C23C31">
      <w:pPr>
        <w:spacing w:after="0" w:line="240" w:lineRule="auto"/>
      </w:pPr>
      <w:r>
        <w:separator/>
      </w:r>
    </w:p>
  </w:endnote>
  <w:endnote w:type="continuationSeparator" w:id="0">
    <w:p w:rsidR="009E55A0" w:rsidRDefault="009E55A0" w:rsidP="00C23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4026646"/>
      <w:docPartObj>
        <w:docPartGallery w:val="Page Numbers (Bottom of Page)"/>
        <w:docPartUnique/>
      </w:docPartObj>
    </w:sdtPr>
    <w:sdtEndPr>
      <w:rPr>
        <w:noProof/>
      </w:rPr>
    </w:sdtEndPr>
    <w:sdtContent>
      <w:p w:rsidR="00726FA8" w:rsidRDefault="00726F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26FA8" w:rsidRDefault="00726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5A0" w:rsidRDefault="009E55A0" w:rsidP="00C23C31">
      <w:pPr>
        <w:spacing w:after="0" w:line="240" w:lineRule="auto"/>
      </w:pPr>
      <w:r>
        <w:separator/>
      </w:r>
    </w:p>
  </w:footnote>
  <w:footnote w:type="continuationSeparator" w:id="0">
    <w:p w:rsidR="009E55A0" w:rsidRDefault="009E55A0" w:rsidP="00C23C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73F45"/>
    <w:multiLevelType w:val="hybridMultilevel"/>
    <w:tmpl w:val="B11028D6"/>
    <w:lvl w:ilvl="0" w:tplc="F8B2553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3B5"/>
    <w:rsid w:val="0004142E"/>
    <w:rsid w:val="000902C9"/>
    <w:rsid w:val="000F0C66"/>
    <w:rsid w:val="001403F6"/>
    <w:rsid w:val="00171F7D"/>
    <w:rsid w:val="001C18AE"/>
    <w:rsid w:val="0020183E"/>
    <w:rsid w:val="0021110F"/>
    <w:rsid w:val="00235290"/>
    <w:rsid w:val="00285FB7"/>
    <w:rsid w:val="00291728"/>
    <w:rsid w:val="002D6B21"/>
    <w:rsid w:val="00307A65"/>
    <w:rsid w:val="00313837"/>
    <w:rsid w:val="00344A33"/>
    <w:rsid w:val="003B4958"/>
    <w:rsid w:val="003F27BB"/>
    <w:rsid w:val="00442F59"/>
    <w:rsid w:val="004A04F6"/>
    <w:rsid w:val="004B2A4D"/>
    <w:rsid w:val="005307E9"/>
    <w:rsid w:val="005B13CE"/>
    <w:rsid w:val="005C50ED"/>
    <w:rsid w:val="005D2EB3"/>
    <w:rsid w:val="005E560C"/>
    <w:rsid w:val="00667144"/>
    <w:rsid w:val="00672E2C"/>
    <w:rsid w:val="006A04AE"/>
    <w:rsid w:val="00707A79"/>
    <w:rsid w:val="00726FA8"/>
    <w:rsid w:val="00732A59"/>
    <w:rsid w:val="0076501A"/>
    <w:rsid w:val="00773953"/>
    <w:rsid w:val="00784581"/>
    <w:rsid w:val="007D3325"/>
    <w:rsid w:val="00840393"/>
    <w:rsid w:val="008531D2"/>
    <w:rsid w:val="00855AC9"/>
    <w:rsid w:val="00891D1A"/>
    <w:rsid w:val="0089607B"/>
    <w:rsid w:val="0090588C"/>
    <w:rsid w:val="00910D3A"/>
    <w:rsid w:val="00921250"/>
    <w:rsid w:val="009750E2"/>
    <w:rsid w:val="00980E97"/>
    <w:rsid w:val="009A6E55"/>
    <w:rsid w:val="009B0EF8"/>
    <w:rsid w:val="009C0DA7"/>
    <w:rsid w:val="009D2340"/>
    <w:rsid w:val="009E0240"/>
    <w:rsid w:val="009E55A0"/>
    <w:rsid w:val="00A10BE0"/>
    <w:rsid w:val="00A1705A"/>
    <w:rsid w:val="00A43A97"/>
    <w:rsid w:val="00A55A08"/>
    <w:rsid w:val="00A63150"/>
    <w:rsid w:val="00AB34D4"/>
    <w:rsid w:val="00AF0F29"/>
    <w:rsid w:val="00B323BB"/>
    <w:rsid w:val="00B325A9"/>
    <w:rsid w:val="00B5734C"/>
    <w:rsid w:val="00B63860"/>
    <w:rsid w:val="00C23C31"/>
    <w:rsid w:val="00C46585"/>
    <w:rsid w:val="00C51492"/>
    <w:rsid w:val="00CA0090"/>
    <w:rsid w:val="00CA73B5"/>
    <w:rsid w:val="00D24BD5"/>
    <w:rsid w:val="00D25C1C"/>
    <w:rsid w:val="00D80340"/>
    <w:rsid w:val="00D83F81"/>
    <w:rsid w:val="00D857D6"/>
    <w:rsid w:val="00E0105E"/>
    <w:rsid w:val="00E039CA"/>
    <w:rsid w:val="00E2000B"/>
    <w:rsid w:val="00E70FC6"/>
    <w:rsid w:val="00E72734"/>
    <w:rsid w:val="00E8406C"/>
    <w:rsid w:val="00E876BB"/>
    <w:rsid w:val="00E91B43"/>
    <w:rsid w:val="00EB144F"/>
    <w:rsid w:val="00EE0E89"/>
    <w:rsid w:val="00F11AE2"/>
    <w:rsid w:val="00F24E1A"/>
    <w:rsid w:val="00F3724D"/>
    <w:rsid w:val="00F645CB"/>
    <w:rsid w:val="00F7529B"/>
    <w:rsid w:val="00FA5F41"/>
    <w:rsid w:val="00FA7EDC"/>
    <w:rsid w:val="00FE0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6D682"/>
  <w15:chartTrackingRefBased/>
  <w15:docId w15:val="{FF9F03FA-2A57-4603-9F05-DF08BB608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C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C31"/>
  </w:style>
  <w:style w:type="paragraph" w:styleId="Footer">
    <w:name w:val="footer"/>
    <w:basedOn w:val="Normal"/>
    <w:link w:val="FooterChar"/>
    <w:uiPriority w:val="99"/>
    <w:unhideWhenUsed/>
    <w:rsid w:val="00C23C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C31"/>
  </w:style>
  <w:style w:type="paragraph" w:styleId="BalloonText">
    <w:name w:val="Balloon Text"/>
    <w:basedOn w:val="Normal"/>
    <w:link w:val="BalloonTextChar"/>
    <w:uiPriority w:val="99"/>
    <w:semiHidden/>
    <w:unhideWhenUsed/>
    <w:rsid w:val="005307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7E9"/>
    <w:rPr>
      <w:rFonts w:ascii="Segoe UI" w:hAnsi="Segoe UI" w:cs="Segoe UI"/>
      <w:sz w:val="18"/>
      <w:szCs w:val="18"/>
    </w:rPr>
  </w:style>
  <w:style w:type="paragraph" w:styleId="ListParagraph">
    <w:name w:val="List Paragraph"/>
    <w:basedOn w:val="Normal"/>
    <w:uiPriority w:val="34"/>
    <w:qFormat/>
    <w:rsid w:val="00726F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5</Pages>
  <Words>1991</Words>
  <Characters>11351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 Nguyen Thanh</dc:creator>
  <cp:keywords/>
  <dc:description/>
  <cp:lastModifiedBy>Nga Nguyen Thanh</cp:lastModifiedBy>
  <cp:revision>79</cp:revision>
  <cp:lastPrinted>2020-12-25T09:40:00Z</cp:lastPrinted>
  <dcterms:created xsi:type="dcterms:W3CDTF">2020-12-24T09:19:00Z</dcterms:created>
  <dcterms:modified xsi:type="dcterms:W3CDTF">2020-12-26T03:29:00Z</dcterms:modified>
</cp:coreProperties>
</file>