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7CCD1" w14:textId="77777777" w:rsidR="0041380C" w:rsidRDefault="00BD3F8C">
      <w:pPr>
        <w:jc w:val="center"/>
      </w:pPr>
      <w:r>
        <w:t>TIỀN PHONG</w:t>
      </w:r>
    </w:p>
    <w:p w14:paraId="2929223A" w14:textId="77777777" w:rsidR="0041380C" w:rsidRDefault="00BD3F8C">
      <w:pPr>
        <w:jc w:val="center"/>
      </w:pPr>
      <w:r>
        <w:t>CƠ QUAN TRUNG ƯƠNG CỦA ĐOÀN TNCS HỒ CHÍ MINH</w:t>
      </w:r>
    </w:p>
    <w:p w14:paraId="2A12DCAC" w14:textId="77777777" w:rsidR="0041380C" w:rsidRDefault="0041380C">
      <w:pPr>
        <w:shd w:val="clear" w:color="auto" w:fill="FFFFFF"/>
        <w:spacing w:before="100" w:beforeAutospacing="1" w:after="100" w:afterAutospacing="1" w:line="240" w:lineRule="auto"/>
        <w:jc w:val="both"/>
        <w:rPr>
          <w:rFonts w:ascii="Arial" w:eastAsia="Times New Roman" w:hAnsi="Arial" w:cs="Arial"/>
          <w:color w:val="000000"/>
          <w:sz w:val="24"/>
          <w:szCs w:val="24"/>
        </w:rPr>
      </w:pPr>
    </w:p>
    <w:p w14:paraId="30A86CEE" w14:textId="77777777" w:rsidR="0041380C" w:rsidRDefault="00BD3F8C">
      <w:pPr>
        <w:pStyle w:val="byline-dateline"/>
        <w:spacing w:before="0" w:beforeAutospacing="0" w:after="150" w:afterAutospacing="0"/>
        <w:jc w:val="both"/>
        <w:rPr>
          <w:color w:val="999999"/>
        </w:rPr>
      </w:pPr>
      <w:r>
        <w:rPr>
          <w:color w:val="999999"/>
        </w:rPr>
        <w:t>27/04/2016 06:16</w:t>
      </w:r>
    </w:p>
    <w:p w14:paraId="4867B403" w14:textId="77777777" w:rsidR="0041380C" w:rsidRDefault="00BD3F8C">
      <w:pPr>
        <w:pStyle w:val="Heading1"/>
        <w:spacing w:before="0" w:beforeAutospacing="0" w:after="150" w:afterAutospacing="0"/>
        <w:jc w:val="both"/>
        <w:rPr>
          <w:rFonts w:ascii="Georgia" w:hAnsi="Georgia"/>
        </w:rPr>
      </w:pPr>
      <w:r>
        <w:rPr>
          <w:rFonts w:ascii="Georgia" w:hAnsi="Georgia"/>
        </w:rPr>
        <w:t>Bình minh c</w:t>
      </w:r>
      <w:r>
        <w:rPr>
          <w:rFonts w:ascii="Cambria" w:hAnsi="Cambria" w:cs="Cambria"/>
        </w:rPr>
        <w:t>ủ</w:t>
      </w:r>
      <w:r>
        <w:rPr>
          <w:rFonts w:ascii="Georgia" w:hAnsi="Georgia"/>
        </w:rPr>
        <w:t>a R</w:t>
      </w:r>
      <w:r>
        <w:rPr>
          <w:rFonts w:ascii="Cambria" w:hAnsi="Cambria" w:cs="Cambria"/>
        </w:rPr>
        <w:t>ạ</w:t>
      </w:r>
      <w:r>
        <w:rPr>
          <w:rFonts w:ascii="Georgia" w:hAnsi="Georgia"/>
        </w:rPr>
        <w:t xml:space="preserve">ng </w:t>
      </w:r>
      <w:r>
        <w:rPr>
          <w:rFonts w:ascii="Georgia" w:hAnsi="Georgia" w:cs="Georgia"/>
        </w:rPr>
        <w:t>Đô</w:t>
      </w:r>
      <w:r>
        <w:rPr>
          <w:rFonts w:ascii="Georgia" w:hAnsi="Georgia"/>
        </w:rPr>
        <w:t>ng</w:t>
      </w:r>
    </w:p>
    <w:p w14:paraId="4D71B0DA" w14:textId="77777777" w:rsidR="0041380C" w:rsidRDefault="00BD3F8C">
      <w:pPr>
        <w:pStyle w:val="article-sapo"/>
        <w:shd w:val="clear" w:color="auto" w:fill="FFFFFF"/>
        <w:spacing w:before="0" w:beforeAutospacing="0" w:after="150" w:afterAutospacing="0"/>
        <w:jc w:val="both"/>
        <w:rPr>
          <w:rFonts w:ascii="Helvetica" w:hAnsi="Helvetica"/>
          <w:b/>
          <w:bCs/>
          <w:color w:val="333333"/>
        </w:rPr>
      </w:pPr>
      <w:r>
        <w:rPr>
          <w:rFonts w:ascii="Helvetica" w:hAnsi="Helvetica"/>
          <w:b/>
          <w:bCs/>
          <w:color w:val="333333"/>
        </w:rPr>
        <w:t xml:space="preserve">TP - “Chúng ta nói nhiều về TPP (Hiệp ước Đối tác Xuyên Thái Bình Dương) mà hầu như chưa mấy ai chuẩn bị gì. Tôi thấy Rạng Đông là trường hợp hiếm </w:t>
      </w:r>
      <w:r>
        <w:rPr>
          <w:rFonts w:ascii="Helvetica" w:hAnsi="Helvetica"/>
          <w:b/>
          <w:bCs/>
          <w:color w:val="333333"/>
        </w:rPr>
        <w:t>sẵn sàng ứng phó với TPP”, PGS.TS Phạm Thành Huy, Viện trưởng Viện Tiên tiến KHCN, Đại học Bách khoa, nhận xét. “Họ ứng phó theo đúng tinh thần khởi nghiệp mà điển hình là tinh thần của người dẫn đường”.</w:t>
      </w:r>
    </w:p>
    <w:p w14:paraId="1D9A8C44" w14:textId="77777777" w:rsidR="0041380C" w:rsidRDefault="00BD3F8C">
      <w:pPr>
        <w:shd w:val="clear" w:color="auto" w:fill="FFFFFF"/>
        <w:jc w:val="both"/>
        <w:rPr>
          <w:rFonts w:ascii="Helvetica" w:hAnsi="Helvetica"/>
          <w:color w:val="333333"/>
          <w:sz w:val="23"/>
          <w:szCs w:val="23"/>
        </w:rPr>
      </w:pPr>
      <w:r>
        <w:rPr>
          <w:rFonts w:ascii="Helvetica" w:hAnsi="Helvetica"/>
          <w:noProof/>
          <w:color w:val="333333"/>
          <w:sz w:val="23"/>
          <w:szCs w:val="23"/>
        </w:rPr>
        <w:drawing>
          <wp:inline distT="0" distB="0" distL="0" distR="0" wp14:anchorId="6E5AA9B0" wp14:editId="272CB329">
            <wp:extent cx="5943600" cy="3548380"/>
            <wp:effectExtent l="0" t="0" r="0" b="0"/>
            <wp:docPr id="3" name="Picture 3" descr="Các nhà khoa học đầu quân cho Rạng Đô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ác nhà khoa học đầu quân cho Rạng Đô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3600" cy="3548380"/>
                    </a:xfrm>
                    <a:prstGeom prst="rect">
                      <a:avLst/>
                    </a:prstGeom>
                    <a:noFill/>
                    <a:ln>
                      <a:noFill/>
                    </a:ln>
                  </pic:spPr>
                </pic:pic>
              </a:graphicData>
            </a:graphic>
          </wp:inline>
        </w:drawing>
      </w:r>
      <w:r>
        <w:rPr>
          <w:rFonts w:ascii="Helvetica" w:hAnsi="Helvetica"/>
          <w:color w:val="333333"/>
          <w:sz w:val="23"/>
          <w:szCs w:val="23"/>
        </w:rPr>
        <w:t>Các nhà khoa h</w:t>
      </w:r>
      <w:r>
        <w:rPr>
          <w:rFonts w:ascii="Helvetica" w:hAnsi="Helvetica"/>
          <w:color w:val="333333"/>
          <w:sz w:val="23"/>
          <w:szCs w:val="23"/>
        </w:rPr>
        <w:t>ọ</w:t>
      </w:r>
      <w:r>
        <w:rPr>
          <w:rFonts w:ascii="Helvetica" w:hAnsi="Helvetica"/>
          <w:color w:val="333333"/>
          <w:sz w:val="23"/>
          <w:szCs w:val="23"/>
        </w:rPr>
        <w:t>c đ</w:t>
      </w:r>
      <w:r>
        <w:rPr>
          <w:rFonts w:ascii="Helvetica" w:hAnsi="Helvetica"/>
          <w:color w:val="333333"/>
          <w:sz w:val="23"/>
          <w:szCs w:val="23"/>
        </w:rPr>
        <w:t>ầ</w:t>
      </w:r>
      <w:r>
        <w:rPr>
          <w:rFonts w:ascii="Helvetica" w:hAnsi="Helvetica"/>
          <w:color w:val="333333"/>
          <w:sz w:val="23"/>
          <w:szCs w:val="23"/>
        </w:rPr>
        <w:t>u quân cho R</w:t>
      </w:r>
      <w:r>
        <w:rPr>
          <w:rFonts w:ascii="Helvetica" w:hAnsi="Helvetica"/>
          <w:color w:val="333333"/>
          <w:sz w:val="23"/>
          <w:szCs w:val="23"/>
        </w:rPr>
        <w:t>ạ</w:t>
      </w:r>
      <w:r>
        <w:rPr>
          <w:rFonts w:ascii="Helvetica" w:hAnsi="Helvetica"/>
          <w:color w:val="333333"/>
          <w:sz w:val="23"/>
          <w:szCs w:val="23"/>
        </w:rPr>
        <w:t>ng Đông.</w:t>
      </w:r>
    </w:p>
    <w:p w14:paraId="4D03C3DA"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Vượt qua đ</w:t>
      </w:r>
      <w:r>
        <w:rPr>
          <w:rFonts w:ascii="Helvetica" w:hAnsi="Helvetica"/>
          <w:color w:val="333333"/>
          <w:sz w:val="23"/>
          <w:szCs w:val="23"/>
        </w:rPr>
        <w:t>oạn đường Hạ Đình tin hin nửa cây số nổi tiếng là tọa độ tắc nghẽn, tôi lọt vào một vùng yên tĩnh dày đặc cây. Một mạng lưới đường kẻ ô bàn cờ nối từ xưởng nọ sang xưởng kia với chiều rộng như đường liên xã. Trung tâm của hệ thống xếp theo chữ “điền” là vư</w:t>
      </w:r>
      <w:r>
        <w:rPr>
          <w:rFonts w:ascii="Helvetica" w:hAnsi="Helvetica"/>
          <w:color w:val="333333"/>
          <w:sz w:val="23"/>
          <w:szCs w:val="23"/>
        </w:rPr>
        <w:t>ờn hoa, ao cá cảnh và tượng Bác Hồ do nhà điêu khắc Nguyễn Vũ An hiến tặng.</w:t>
      </w:r>
    </w:p>
    <w:p w14:paraId="247D500C"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 xml:space="preserve">Ông Nguyễn Đoàn Thăng, người Hà Nội gốc, năm nay 73 tuổi và thuộc hàng lãnh đạo lâu nhất trong số các tổng giám đốc thoát thai từ doanh nghiệp nhà nước. Ông định sang năm nghỉ sau </w:t>
      </w:r>
      <w:r>
        <w:rPr>
          <w:rFonts w:ascii="Helvetica" w:hAnsi="Helvetica"/>
          <w:color w:val="333333"/>
          <w:sz w:val="23"/>
          <w:szCs w:val="23"/>
        </w:rPr>
        <w:t xml:space="preserve">đúng ba thập niên lãnh đạo công ty. Vậy mà nhiều trong số gần 3.000 công nhân Công ty Cổ phần Bóng đèn Phích nước Rạng Đông vẫn chưa muốn để ông nghỉ. “Bác ấy là </w:t>
      </w:r>
      <w:r>
        <w:rPr>
          <w:rFonts w:ascii="Helvetica" w:hAnsi="Helvetica"/>
          <w:color w:val="333333"/>
          <w:sz w:val="23"/>
          <w:szCs w:val="23"/>
        </w:rPr>
        <w:lastRenderedPageBreak/>
        <w:t xml:space="preserve">biểu tượng đoàn kết và tinh thần khởi nghiệp của Rạng Đông”, Trưởng phòng Marketing Rạng Đông </w:t>
      </w:r>
      <w:r>
        <w:rPr>
          <w:rFonts w:ascii="Helvetica" w:hAnsi="Helvetica"/>
          <w:color w:val="333333"/>
          <w:sz w:val="23"/>
          <w:szCs w:val="23"/>
        </w:rPr>
        <w:t>nói.</w:t>
      </w:r>
    </w:p>
    <w:p w14:paraId="7674ABA1"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PGS.TSKH Nguyễn Văn Minh, Viện trưởng Viện Kinh tế &amp;Thương mại Quốc tế, Đại học Ngoại thương Hà Nội, vừa chọn Rạng Đông làm nghiên cứu điển hình, dự kiến thực hiện ngay trong năm 2016-2017, để trả lời câu hỏi làm thế nào khởi nghiệp hiệu quả.</w:t>
      </w:r>
    </w:p>
    <w:p w14:paraId="74E9466E"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Rạng Đôn</w:t>
      </w:r>
      <w:r>
        <w:rPr>
          <w:rFonts w:ascii="Helvetica" w:hAnsi="Helvetica"/>
          <w:color w:val="333333"/>
          <w:sz w:val="23"/>
          <w:szCs w:val="23"/>
        </w:rPr>
        <w:t xml:space="preserve">g thuộc nhóm cú hich công nghiệp Việt Nam một thời với những Công cụ Số 1, Cao su Sao vàng. Họ cùng từ bỏ sản xuất theo kiểu quan liêu; rồi thoát Trung; rồi hội nhập. Đủ hết. Chỉ có một khác biệt. Đa phần công ty đầu đàn ấy bây giờ đóng cửa, đất đai thành </w:t>
      </w:r>
      <w:r>
        <w:rPr>
          <w:rFonts w:ascii="Helvetica" w:hAnsi="Helvetica"/>
          <w:color w:val="333333"/>
          <w:sz w:val="23"/>
          <w:szCs w:val="23"/>
        </w:rPr>
        <w:t>khu đô thị, trong khi Rạng Đông vẫn một mình “dựng cột chống trời”.</w:t>
      </w:r>
    </w:p>
    <w:p w14:paraId="343FEF69"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Họ còn đặt ra một thách thức thú vị về lý luận cho giới nghiên cứu khi trở thành doanh nghiệp cổ phần hóa trăm phần trăm mà, ở đó, chủ sở hữu chiếm cổ phần chi phối là tập thể công nhân ch</w:t>
      </w:r>
      <w:r>
        <w:rPr>
          <w:rFonts w:ascii="Helvetica" w:hAnsi="Helvetica"/>
          <w:color w:val="333333"/>
          <w:sz w:val="23"/>
          <w:szCs w:val="23"/>
        </w:rPr>
        <w:t>ứ không phải bất cứ cá nhân lãnh đạo nào trong hay ngoài nhà máy. 96% công nhân mua cổ phần và nắm trên 40% cổ phần công ty. </w:t>
      </w:r>
    </w:p>
    <w:p w14:paraId="13D055F4"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Lãi cổ tức họ nhận được liên tục tăng và ổn định từ năm 2005 đến nay. Ba năm qua, lãi cổ tức luôn đạt 35%/năm, mức cao nhất các do</w:t>
      </w:r>
      <w:r>
        <w:rPr>
          <w:rFonts w:ascii="Helvetica" w:hAnsi="Helvetica"/>
          <w:color w:val="333333"/>
          <w:sz w:val="23"/>
          <w:szCs w:val="23"/>
        </w:rPr>
        <w:t>anh nghiệp ngành công thương hiện nay. “Tôi nói với sinh viên của tôi rằng, các cậu phải đến Rạng Đông tìm hiểu sao lại có chuyện đó”, PGS.TS Đỗ Xuân Thành, nguyên Phó Viện trưởng Viện Khoa học Vật liệu, Viện Hàn lâm KH&amp;CN Việt Nam, nói.</w:t>
      </w:r>
    </w:p>
    <w:p w14:paraId="3A7E3E11"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Style w:val="Strong"/>
          <w:rFonts w:ascii="Helvetica" w:hAnsi="Helvetica"/>
          <w:color w:val="333333"/>
          <w:sz w:val="23"/>
          <w:szCs w:val="23"/>
        </w:rPr>
        <w:t>Sống chết có nhau</w:t>
      </w:r>
    </w:p>
    <w:p w14:paraId="181FF682"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Nhớ lại chuyện xưa khi nhà máy vừa đi vào sản xuất thì có chuyện mất đoàn kết. Biết việc đó, sáng 28/4/1964, Bác Hồ về thăm và hỏi Bí thư Đảng ủy Trần Duy Mãi:</w:t>
      </w:r>
    </w:p>
    <w:p w14:paraId="1D409506"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Style w:val="Emphasis"/>
          <w:rFonts w:ascii="Helvetica" w:hAnsi="Helvetica"/>
          <w:color w:val="333333"/>
          <w:sz w:val="23"/>
          <w:szCs w:val="23"/>
        </w:rPr>
        <w:t>- Ở đây có mất đoàn kết</w:t>
      </w:r>
    </w:p>
    <w:p w14:paraId="51A1B8B5"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Style w:val="Emphasis"/>
          <w:rFonts w:ascii="Helvetica" w:hAnsi="Helvetica"/>
          <w:color w:val="333333"/>
          <w:sz w:val="23"/>
          <w:szCs w:val="23"/>
        </w:rPr>
        <w:t>không chú?</w:t>
      </w:r>
    </w:p>
    <w:p w14:paraId="4437D411"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Style w:val="Emphasis"/>
          <w:rFonts w:ascii="Helvetica" w:hAnsi="Helvetica"/>
          <w:color w:val="333333"/>
          <w:sz w:val="23"/>
          <w:szCs w:val="23"/>
        </w:rPr>
        <w:t>- Thưa Bác, có ạ.</w:t>
      </w:r>
    </w:p>
    <w:p w14:paraId="2CCF61A0"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 xml:space="preserve">Mất đoàn kết từ đâu? Có phải từ công </w:t>
      </w:r>
      <w:r>
        <w:rPr>
          <w:rFonts w:ascii="Helvetica" w:hAnsi="Helvetica"/>
          <w:color w:val="333333"/>
          <w:sz w:val="23"/>
          <w:szCs w:val="23"/>
        </w:rPr>
        <w:t>nhân không? “Không phải. Mất đoàn kết từ lãnh đạo”, ông Nguyễn Hữu Khoa, về hưu từ năm 2000, tâm sự. Sau đận đó, người Rạng Đông coi “đoàn kết” là bài học nằm lòng.</w:t>
      </w:r>
    </w:p>
    <w:p w14:paraId="2AE0FB9C"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Năm 1987, thời điểm ông Thăng đóng chức tổng giám đốc, Rạng Đông với 1.600 biên chế chỉ đạt</w:t>
      </w:r>
      <w:r>
        <w:rPr>
          <w:rFonts w:ascii="Helvetica" w:hAnsi="Helvetica"/>
          <w:color w:val="333333"/>
          <w:sz w:val="23"/>
          <w:szCs w:val="23"/>
        </w:rPr>
        <w:t xml:space="preserve"> doanh thu 4 tỷ đồng/năm, tương đương 2,5 triệu đồng/người/năm, không đủ trả lương tháng. Năm 1988, nhà máy đóng cửa liền sáu tháng. Cuối năm 1989, Hội đồng Bộ trưởng ban hành Quyết định 176-HĐBT về việc tái sắp xếp lao động trong đơn vị kinh tế quốc doanh</w:t>
      </w:r>
      <w:r>
        <w:rPr>
          <w:rFonts w:ascii="Helvetica" w:hAnsi="Helvetica"/>
          <w:color w:val="333333"/>
          <w:sz w:val="23"/>
          <w:szCs w:val="23"/>
        </w:rPr>
        <w:t>. Họ giảm biên thế nào?</w:t>
      </w:r>
    </w:p>
    <w:p w14:paraId="14216A43"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Ông Ngô Đức Đang là Trưởng phòng Kế hoạch giai đoạn 1989-2000. Hầu như ngày nào ông cũng họp phân công anh nào làm, anh nào nghỉ. Làm gì có ai vui khi được phân công nghỉ. “Thế là tôi xin nghỉ để làm gương cho anh em khác cùng nghỉ”</w:t>
      </w:r>
      <w:r>
        <w:rPr>
          <w:rFonts w:ascii="Helvetica" w:hAnsi="Helvetica"/>
          <w:color w:val="333333"/>
          <w:sz w:val="23"/>
          <w:szCs w:val="23"/>
        </w:rPr>
        <w:t xml:space="preserve">, ông Đang kể lại. Phó giám đốc Lê Phi là Trưởng ban tái sắp xếp lao động. Sau khi đích thân ký cho hàng trăm người về một cục, ông hai lần viết đơn xin nghỉ. Công ty không cho ông nghỉ. Lần thứ ba, </w:t>
      </w:r>
      <w:r>
        <w:rPr>
          <w:rFonts w:ascii="Helvetica" w:hAnsi="Helvetica"/>
          <w:color w:val="333333"/>
          <w:sz w:val="23"/>
          <w:szCs w:val="23"/>
        </w:rPr>
        <w:lastRenderedPageBreak/>
        <w:t>ông nói: “Chúng ta vận động quần chúng nghỉ, nhiều anh ch</w:t>
      </w:r>
      <w:r>
        <w:rPr>
          <w:rFonts w:ascii="Helvetica" w:hAnsi="Helvetica"/>
          <w:color w:val="333333"/>
          <w:sz w:val="23"/>
          <w:szCs w:val="23"/>
        </w:rPr>
        <w:t>ị em đã hưởng ứng. Nay, trong lãnh đạo, tôi xin nghỉ để anh em thấy lãnh đạo chúng ta nói và làm là một”.       </w:t>
      </w:r>
    </w:p>
    <w:p w14:paraId="60F656F7"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Thế là nhiều quần chúng sau đó tự nguyện. Người về ùn ùn mà bầu không khí nhẹ nhõm hẳn. Ông Tuyên, nhân viên phòng cung tiêu, tuyên bố: “Tôi nh</w:t>
      </w:r>
      <w:r>
        <w:rPr>
          <w:rFonts w:ascii="Helvetica" w:hAnsi="Helvetica"/>
          <w:color w:val="333333"/>
          <w:sz w:val="23"/>
          <w:szCs w:val="23"/>
        </w:rPr>
        <w:t>iều tuổi, lại có cơ sở làm ăn ở nhà nên xin dành chỗ cho anh em trẻ”. Cơ sở làm ăn của ông chỉ là một quán cóc. Thôi việc, ông mua bóng đèn, phích nước của chính Rạng Đông để mưu sinh qua ngày.</w:t>
      </w:r>
    </w:p>
    <w:p w14:paraId="65733EA2" w14:textId="77777777" w:rsidR="0041380C" w:rsidRDefault="00BD3F8C" w:rsidP="009C139C">
      <w:pPr>
        <w:shd w:val="clear" w:color="auto" w:fill="FFFFFF"/>
        <w:jc w:val="center"/>
        <w:rPr>
          <w:rStyle w:val="fig"/>
          <w:i/>
          <w:iCs/>
          <w:color w:val="222222"/>
          <w:sz w:val="18"/>
          <w:szCs w:val="18"/>
        </w:rPr>
      </w:pPr>
      <w:r>
        <w:rPr>
          <w:rFonts w:ascii="Helvetica" w:hAnsi="Helvetica"/>
          <w:noProof/>
          <w:color w:val="A50A02"/>
          <w:sz w:val="23"/>
          <w:szCs w:val="23"/>
        </w:rPr>
        <w:drawing>
          <wp:inline distT="0" distB="0" distL="0" distR="0" wp14:anchorId="78E1E6DC" wp14:editId="0D628441">
            <wp:extent cx="4191000" cy="5314950"/>
            <wp:effectExtent l="0" t="0" r="0" b="0"/>
            <wp:docPr id="2" name="Picture 2" descr="Bình minh của Rạng Đông - ảnh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ình minh của Rạng Đông -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91000" cy="5314950"/>
                    </a:xfrm>
                    <a:prstGeom prst="rect">
                      <a:avLst/>
                    </a:prstGeom>
                    <a:noFill/>
                    <a:ln>
                      <a:noFill/>
                    </a:ln>
                  </pic:spPr>
                </pic:pic>
              </a:graphicData>
            </a:graphic>
          </wp:inline>
        </w:drawing>
      </w:r>
    </w:p>
    <w:p w14:paraId="1136C531" w14:textId="6B635382" w:rsidR="0041380C" w:rsidRDefault="00BD3F8C" w:rsidP="009C139C">
      <w:pPr>
        <w:pStyle w:val="NormalWeb"/>
        <w:shd w:val="clear" w:color="auto" w:fill="FFFFFF"/>
        <w:spacing w:before="0" w:beforeAutospacing="0" w:after="225" w:afterAutospacing="0"/>
        <w:jc w:val="center"/>
      </w:pPr>
      <w:r>
        <w:rPr>
          <w:rStyle w:val="Emphasis"/>
          <w:rFonts w:ascii="Helvetica" w:hAnsi="Helvetica"/>
          <w:color w:val="222222"/>
          <w:sz w:val="18"/>
          <w:szCs w:val="18"/>
        </w:rPr>
        <w:t>Ông Nguyễn Đoàn Thăng 73 tuổi thuộc hàng lãnh đạo lâu nhất t</w:t>
      </w:r>
      <w:r>
        <w:rPr>
          <w:rStyle w:val="Emphasis"/>
          <w:rFonts w:ascii="Helvetica" w:hAnsi="Helvetica"/>
          <w:color w:val="222222"/>
          <w:sz w:val="18"/>
          <w:szCs w:val="18"/>
        </w:rPr>
        <w:t>rong số các tổng giám đốc doanh nghiệp</w:t>
      </w:r>
    </w:p>
    <w:p w14:paraId="7D379155" w14:textId="77777777" w:rsidR="0041380C" w:rsidRDefault="00BD3F8C">
      <w:pPr>
        <w:shd w:val="clear" w:color="auto" w:fill="FFFFFF"/>
        <w:jc w:val="both"/>
        <w:rPr>
          <w:rFonts w:ascii="Helvetica" w:hAnsi="Helvetica"/>
          <w:color w:val="333333"/>
          <w:sz w:val="23"/>
          <w:szCs w:val="23"/>
        </w:rPr>
      </w:pPr>
      <w:r>
        <w:rPr>
          <w:rFonts w:ascii="Helvetica" w:hAnsi="Helvetica"/>
          <w:color w:val="333333"/>
          <w:sz w:val="23"/>
          <w:szCs w:val="23"/>
        </w:rPr>
        <w:t> “Kinh t</w:t>
      </w:r>
      <w:r>
        <w:rPr>
          <w:rFonts w:ascii="Helvetica" w:hAnsi="Helvetica"/>
          <w:color w:val="333333"/>
          <w:sz w:val="23"/>
          <w:szCs w:val="23"/>
        </w:rPr>
        <w:t>ế</w:t>
      </w:r>
      <w:r>
        <w:rPr>
          <w:rFonts w:ascii="Helvetica" w:hAnsi="Helvetica"/>
          <w:color w:val="333333"/>
          <w:sz w:val="23"/>
          <w:szCs w:val="23"/>
        </w:rPr>
        <w:t xml:space="preserve"> th</w:t>
      </w:r>
      <w:r>
        <w:rPr>
          <w:rFonts w:ascii="Helvetica" w:hAnsi="Helvetica"/>
          <w:color w:val="333333"/>
          <w:sz w:val="23"/>
          <w:szCs w:val="23"/>
        </w:rPr>
        <w:t>ị</w:t>
      </w:r>
      <w:r>
        <w:rPr>
          <w:rFonts w:ascii="Helvetica" w:hAnsi="Helvetica"/>
          <w:color w:val="333333"/>
          <w:sz w:val="23"/>
          <w:szCs w:val="23"/>
        </w:rPr>
        <w:t xml:space="preserve"> trư</w:t>
      </w:r>
      <w:r>
        <w:rPr>
          <w:rFonts w:ascii="Helvetica" w:hAnsi="Helvetica"/>
          <w:color w:val="333333"/>
          <w:sz w:val="23"/>
          <w:szCs w:val="23"/>
        </w:rPr>
        <w:t>ờ</w:t>
      </w:r>
      <w:r>
        <w:rPr>
          <w:rFonts w:ascii="Helvetica" w:hAnsi="Helvetica"/>
          <w:color w:val="333333"/>
          <w:sz w:val="23"/>
          <w:szCs w:val="23"/>
        </w:rPr>
        <w:t>ng thư</w:t>
      </w:r>
      <w:r>
        <w:rPr>
          <w:rFonts w:ascii="Helvetica" w:hAnsi="Helvetica"/>
          <w:color w:val="333333"/>
          <w:sz w:val="23"/>
          <w:szCs w:val="23"/>
        </w:rPr>
        <w:t>ờ</w:t>
      </w:r>
      <w:r>
        <w:rPr>
          <w:rFonts w:ascii="Helvetica" w:hAnsi="Helvetica"/>
          <w:color w:val="333333"/>
          <w:sz w:val="23"/>
          <w:szCs w:val="23"/>
        </w:rPr>
        <w:t>ng có l</w:t>
      </w:r>
      <w:r>
        <w:rPr>
          <w:rFonts w:ascii="Helvetica" w:hAnsi="Helvetica"/>
          <w:color w:val="333333"/>
          <w:sz w:val="23"/>
          <w:szCs w:val="23"/>
        </w:rPr>
        <w:t>ỗ</w:t>
      </w:r>
      <w:r>
        <w:rPr>
          <w:rFonts w:ascii="Helvetica" w:hAnsi="Helvetica"/>
          <w:color w:val="333333"/>
          <w:sz w:val="23"/>
          <w:szCs w:val="23"/>
        </w:rPr>
        <w:t>i là luôn đ</w:t>
      </w:r>
      <w:r>
        <w:rPr>
          <w:rFonts w:ascii="Helvetica" w:hAnsi="Helvetica"/>
          <w:color w:val="333333"/>
          <w:sz w:val="23"/>
          <w:szCs w:val="23"/>
        </w:rPr>
        <w:t>ặ</w:t>
      </w:r>
      <w:r>
        <w:rPr>
          <w:rFonts w:ascii="Helvetica" w:hAnsi="Helvetica"/>
          <w:color w:val="333333"/>
          <w:sz w:val="23"/>
          <w:szCs w:val="23"/>
        </w:rPr>
        <w:t>t l</w:t>
      </w:r>
      <w:r>
        <w:rPr>
          <w:rFonts w:ascii="Helvetica" w:hAnsi="Helvetica"/>
          <w:color w:val="333333"/>
          <w:sz w:val="23"/>
          <w:szCs w:val="23"/>
        </w:rPr>
        <w:t>ợ</w:t>
      </w:r>
      <w:r>
        <w:rPr>
          <w:rFonts w:ascii="Helvetica" w:hAnsi="Helvetica"/>
          <w:color w:val="333333"/>
          <w:sz w:val="23"/>
          <w:szCs w:val="23"/>
        </w:rPr>
        <w:t>i ích cá nhân lên hàng đ</w:t>
      </w:r>
      <w:r>
        <w:rPr>
          <w:rFonts w:ascii="Helvetica" w:hAnsi="Helvetica"/>
          <w:color w:val="333333"/>
          <w:sz w:val="23"/>
          <w:szCs w:val="23"/>
        </w:rPr>
        <w:t>ầ</w:t>
      </w:r>
      <w:r>
        <w:rPr>
          <w:rFonts w:ascii="Helvetica" w:hAnsi="Helvetica"/>
          <w:color w:val="333333"/>
          <w:sz w:val="23"/>
          <w:szCs w:val="23"/>
        </w:rPr>
        <w:t>u. V</w:t>
      </w:r>
      <w:r>
        <w:rPr>
          <w:rFonts w:ascii="Helvetica" w:hAnsi="Helvetica"/>
          <w:color w:val="333333"/>
          <w:sz w:val="23"/>
          <w:szCs w:val="23"/>
        </w:rPr>
        <w:t>ậ</w:t>
      </w:r>
      <w:r>
        <w:rPr>
          <w:rFonts w:ascii="Helvetica" w:hAnsi="Helvetica"/>
          <w:color w:val="333333"/>
          <w:sz w:val="23"/>
          <w:szCs w:val="23"/>
        </w:rPr>
        <w:t>y mà, chính sách bán c</w:t>
      </w:r>
      <w:r>
        <w:rPr>
          <w:rFonts w:ascii="Helvetica" w:hAnsi="Helvetica"/>
          <w:color w:val="333333"/>
          <w:sz w:val="23"/>
          <w:szCs w:val="23"/>
        </w:rPr>
        <w:t>ổ</w:t>
      </w:r>
      <w:r>
        <w:rPr>
          <w:rFonts w:ascii="Helvetica" w:hAnsi="Helvetica"/>
          <w:color w:val="333333"/>
          <w:sz w:val="23"/>
          <w:szCs w:val="23"/>
        </w:rPr>
        <w:t xml:space="preserve"> ph</w:t>
      </w:r>
      <w:r>
        <w:rPr>
          <w:rFonts w:ascii="Helvetica" w:hAnsi="Helvetica"/>
          <w:color w:val="333333"/>
          <w:sz w:val="23"/>
          <w:szCs w:val="23"/>
        </w:rPr>
        <w:t>ầ</w:t>
      </w:r>
      <w:r>
        <w:rPr>
          <w:rFonts w:ascii="Helvetica" w:hAnsi="Helvetica"/>
          <w:color w:val="333333"/>
          <w:sz w:val="23"/>
          <w:szCs w:val="23"/>
        </w:rPr>
        <w:t xml:space="preserve">n </w:t>
      </w:r>
      <w:r>
        <w:rPr>
          <w:rFonts w:ascii="Helvetica" w:hAnsi="Helvetica"/>
          <w:color w:val="333333"/>
          <w:sz w:val="23"/>
          <w:szCs w:val="23"/>
        </w:rPr>
        <w:t>ở</w:t>
      </w:r>
      <w:r>
        <w:rPr>
          <w:rFonts w:ascii="Helvetica" w:hAnsi="Helvetica"/>
          <w:color w:val="333333"/>
          <w:sz w:val="23"/>
          <w:szCs w:val="23"/>
        </w:rPr>
        <w:t xml:space="preserve"> R</w:t>
      </w:r>
      <w:r>
        <w:rPr>
          <w:rFonts w:ascii="Helvetica" w:hAnsi="Helvetica"/>
          <w:color w:val="333333"/>
          <w:sz w:val="23"/>
          <w:szCs w:val="23"/>
        </w:rPr>
        <w:t>ạ</w:t>
      </w:r>
      <w:r>
        <w:rPr>
          <w:rFonts w:ascii="Helvetica" w:hAnsi="Helvetica"/>
          <w:color w:val="333333"/>
          <w:sz w:val="23"/>
          <w:szCs w:val="23"/>
        </w:rPr>
        <w:t>ng Đông r</w:t>
      </w:r>
      <w:r>
        <w:rPr>
          <w:rFonts w:ascii="Helvetica" w:hAnsi="Helvetica"/>
          <w:color w:val="333333"/>
          <w:sz w:val="23"/>
          <w:szCs w:val="23"/>
        </w:rPr>
        <w:t>ấ</w:t>
      </w:r>
      <w:r>
        <w:rPr>
          <w:rFonts w:ascii="Helvetica" w:hAnsi="Helvetica"/>
          <w:color w:val="333333"/>
          <w:sz w:val="23"/>
          <w:szCs w:val="23"/>
        </w:rPr>
        <w:t>t khác bi</w:t>
      </w:r>
      <w:r>
        <w:rPr>
          <w:rFonts w:ascii="Helvetica" w:hAnsi="Helvetica"/>
          <w:color w:val="333333"/>
          <w:sz w:val="23"/>
          <w:szCs w:val="23"/>
        </w:rPr>
        <w:t>ệ</w:t>
      </w:r>
      <w:r>
        <w:rPr>
          <w:rFonts w:ascii="Helvetica" w:hAnsi="Helvetica"/>
          <w:color w:val="333333"/>
          <w:sz w:val="23"/>
          <w:szCs w:val="23"/>
        </w:rPr>
        <w:t>t. T</w:t>
      </w:r>
      <w:r>
        <w:rPr>
          <w:rFonts w:ascii="Helvetica" w:hAnsi="Helvetica"/>
          <w:color w:val="333333"/>
          <w:sz w:val="23"/>
          <w:szCs w:val="23"/>
        </w:rPr>
        <w:t>ậ</w:t>
      </w:r>
      <w:r>
        <w:rPr>
          <w:rFonts w:ascii="Helvetica" w:hAnsi="Helvetica"/>
          <w:color w:val="333333"/>
          <w:sz w:val="23"/>
          <w:szCs w:val="23"/>
        </w:rPr>
        <w:t>p th</w:t>
      </w:r>
      <w:r>
        <w:rPr>
          <w:rFonts w:ascii="Helvetica" w:hAnsi="Helvetica"/>
          <w:color w:val="333333"/>
          <w:sz w:val="23"/>
          <w:szCs w:val="23"/>
        </w:rPr>
        <w:t>ể</w:t>
      </w:r>
      <w:r>
        <w:rPr>
          <w:rFonts w:ascii="Helvetica" w:hAnsi="Helvetica"/>
          <w:color w:val="333333"/>
          <w:sz w:val="23"/>
          <w:szCs w:val="23"/>
        </w:rPr>
        <w:t xml:space="preserve"> là ch</w:t>
      </w:r>
      <w:r>
        <w:rPr>
          <w:rFonts w:ascii="Helvetica" w:hAnsi="Helvetica"/>
          <w:color w:val="333333"/>
          <w:sz w:val="23"/>
          <w:szCs w:val="23"/>
        </w:rPr>
        <w:t>ủ</w:t>
      </w:r>
      <w:r>
        <w:rPr>
          <w:rFonts w:ascii="Helvetica" w:hAnsi="Helvetica"/>
          <w:color w:val="333333"/>
          <w:sz w:val="23"/>
          <w:szCs w:val="23"/>
        </w:rPr>
        <w:t xml:space="preserve"> s</w:t>
      </w:r>
      <w:r>
        <w:rPr>
          <w:rFonts w:ascii="Helvetica" w:hAnsi="Helvetica"/>
          <w:color w:val="333333"/>
          <w:sz w:val="23"/>
          <w:szCs w:val="23"/>
        </w:rPr>
        <w:t>ở</w:t>
      </w:r>
      <w:r>
        <w:rPr>
          <w:rFonts w:ascii="Helvetica" w:hAnsi="Helvetica"/>
          <w:color w:val="333333"/>
          <w:sz w:val="23"/>
          <w:szCs w:val="23"/>
        </w:rPr>
        <w:t xml:space="preserve"> h</w:t>
      </w:r>
      <w:r>
        <w:rPr>
          <w:rFonts w:ascii="Helvetica" w:hAnsi="Helvetica"/>
          <w:color w:val="333333"/>
          <w:sz w:val="23"/>
          <w:szCs w:val="23"/>
        </w:rPr>
        <w:t>ữ</w:t>
      </w:r>
      <w:r>
        <w:rPr>
          <w:rFonts w:ascii="Helvetica" w:hAnsi="Helvetica"/>
          <w:color w:val="333333"/>
          <w:sz w:val="23"/>
          <w:szCs w:val="23"/>
        </w:rPr>
        <w:t>u. Đây là l</w:t>
      </w:r>
      <w:r>
        <w:rPr>
          <w:rFonts w:ascii="Helvetica" w:hAnsi="Helvetica"/>
          <w:color w:val="333333"/>
          <w:sz w:val="23"/>
          <w:szCs w:val="23"/>
        </w:rPr>
        <w:t>ợ</w:t>
      </w:r>
      <w:r>
        <w:rPr>
          <w:rFonts w:ascii="Helvetica" w:hAnsi="Helvetica"/>
          <w:color w:val="333333"/>
          <w:sz w:val="23"/>
          <w:szCs w:val="23"/>
        </w:rPr>
        <w:t>i th</w:t>
      </w:r>
      <w:r>
        <w:rPr>
          <w:rFonts w:ascii="Helvetica" w:hAnsi="Helvetica"/>
          <w:color w:val="333333"/>
          <w:sz w:val="23"/>
          <w:szCs w:val="23"/>
        </w:rPr>
        <w:t>ế</w:t>
      </w:r>
      <w:r>
        <w:rPr>
          <w:rFonts w:ascii="Helvetica" w:hAnsi="Helvetica"/>
          <w:color w:val="333333"/>
          <w:sz w:val="23"/>
          <w:szCs w:val="23"/>
        </w:rPr>
        <w:t xml:space="preserve"> so sánh không ph</w:t>
      </w:r>
      <w:r>
        <w:rPr>
          <w:rFonts w:ascii="Helvetica" w:hAnsi="Helvetica"/>
          <w:color w:val="333333"/>
          <w:sz w:val="23"/>
          <w:szCs w:val="23"/>
        </w:rPr>
        <w:t>ả</w:t>
      </w:r>
      <w:r>
        <w:rPr>
          <w:rFonts w:ascii="Helvetica" w:hAnsi="Helvetica"/>
          <w:color w:val="333333"/>
          <w:sz w:val="23"/>
          <w:szCs w:val="23"/>
        </w:rPr>
        <w:t>i đ</w:t>
      </w:r>
      <w:r>
        <w:rPr>
          <w:rFonts w:ascii="Helvetica" w:hAnsi="Helvetica"/>
          <w:color w:val="333333"/>
          <w:sz w:val="23"/>
          <w:szCs w:val="23"/>
        </w:rPr>
        <w:t>ố</w:t>
      </w:r>
      <w:r>
        <w:rPr>
          <w:rFonts w:ascii="Helvetica" w:hAnsi="Helvetica"/>
          <w:color w:val="333333"/>
          <w:sz w:val="23"/>
          <w:szCs w:val="23"/>
        </w:rPr>
        <w:t>i th</w:t>
      </w:r>
      <w:r>
        <w:rPr>
          <w:rFonts w:ascii="Helvetica" w:hAnsi="Helvetica"/>
          <w:color w:val="333333"/>
          <w:sz w:val="23"/>
          <w:szCs w:val="23"/>
        </w:rPr>
        <w:t>ủ</w:t>
      </w:r>
      <w:r>
        <w:rPr>
          <w:rFonts w:ascii="Helvetica" w:hAnsi="Helvetica"/>
          <w:color w:val="333333"/>
          <w:sz w:val="23"/>
          <w:szCs w:val="23"/>
        </w:rPr>
        <w:t xml:space="preserve"> nào cũng có đư</w:t>
      </w:r>
      <w:r>
        <w:rPr>
          <w:rFonts w:ascii="Helvetica" w:hAnsi="Helvetica"/>
          <w:color w:val="333333"/>
          <w:sz w:val="23"/>
          <w:szCs w:val="23"/>
        </w:rPr>
        <w:t>ợ</w:t>
      </w:r>
      <w:r>
        <w:rPr>
          <w:rFonts w:ascii="Helvetica" w:hAnsi="Helvetica"/>
          <w:color w:val="333333"/>
          <w:sz w:val="23"/>
          <w:szCs w:val="23"/>
        </w:rPr>
        <w:t>c</w:t>
      </w:r>
      <w:r>
        <w:rPr>
          <w:rFonts w:ascii="Helvetica" w:hAnsi="Helvetica"/>
          <w:color w:val="333333"/>
          <w:sz w:val="23"/>
          <w:szCs w:val="23"/>
        </w:rPr>
        <w:t>. Cùng có l</w:t>
      </w:r>
      <w:r>
        <w:rPr>
          <w:rFonts w:ascii="Helvetica" w:hAnsi="Helvetica"/>
          <w:color w:val="333333"/>
          <w:sz w:val="23"/>
          <w:szCs w:val="23"/>
        </w:rPr>
        <w:t>ợ</w:t>
      </w:r>
      <w:r>
        <w:rPr>
          <w:rFonts w:ascii="Helvetica" w:hAnsi="Helvetica"/>
          <w:color w:val="333333"/>
          <w:sz w:val="23"/>
          <w:szCs w:val="23"/>
        </w:rPr>
        <w:t>i là nguyên t</w:t>
      </w:r>
      <w:r>
        <w:rPr>
          <w:rFonts w:ascii="Helvetica" w:hAnsi="Helvetica"/>
          <w:color w:val="333333"/>
          <w:sz w:val="23"/>
          <w:szCs w:val="23"/>
        </w:rPr>
        <w:t>ắ</w:t>
      </w:r>
      <w:r>
        <w:rPr>
          <w:rFonts w:ascii="Helvetica" w:hAnsi="Helvetica"/>
          <w:color w:val="333333"/>
          <w:sz w:val="23"/>
          <w:szCs w:val="23"/>
        </w:rPr>
        <w:t>c xuyên su</w:t>
      </w:r>
      <w:r>
        <w:rPr>
          <w:rFonts w:ascii="Helvetica" w:hAnsi="Helvetica"/>
          <w:color w:val="333333"/>
          <w:sz w:val="23"/>
          <w:szCs w:val="23"/>
        </w:rPr>
        <w:t>ố</w:t>
      </w:r>
      <w:r>
        <w:rPr>
          <w:rFonts w:ascii="Helvetica" w:hAnsi="Helvetica"/>
          <w:color w:val="333333"/>
          <w:sz w:val="23"/>
          <w:szCs w:val="23"/>
        </w:rPr>
        <w:t>t c</w:t>
      </w:r>
      <w:r>
        <w:rPr>
          <w:rFonts w:ascii="Helvetica" w:hAnsi="Helvetica"/>
          <w:color w:val="333333"/>
          <w:sz w:val="23"/>
          <w:szCs w:val="23"/>
        </w:rPr>
        <w:t>ủ</w:t>
      </w:r>
      <w:r>
        <w:rPr>
          <w:rFonts w:ascii="Helvetica" w:hAnsi="Helvetica"/>
          <w:color w:val="333333"/>
          <w:sz w:val="23"/>
          <w:szCs w:val="23"/>
        </w:rPr>
        <w:t>a h</w:t>
      </w:r>
      <w:r>
        <w:rPr>
          <w:rFonts w:ascii="Helvetica" w:hAnsi="Helvetica"/>
          <w:color w:val="333333"/>
          <w:sz w:val="23"/>
          <w:szCs w:val="23"/>
        </w:rPr>
        <w:t>ọ</w:t>
      </w:r>
      <w:r>
        <w:rPr>
          <w:rFonts w:ascii="Helvetica" w:hAnsi="Helvetica"/>
          <w:color w:val="333333"/>
          <w:sz w:val="23"/>
          <w:szCs w:val="23"/>
        </w:rPr>
        <w:t>”, nhà kinh t</w:t>
      </w:r>
      <w:r>
        <w:rPr>
          <w:rFonts w:ascii="Helvetica" w:hAnsi="Helvetica"/>
          <w:color w:val="333333"/>
          <w:sz w:val="23"/>
          <w:szCs w:val="23"/>
        </w:rPr>
        <w:t>ế</w:t>
      </w:r>
      <w:r>
        <w:rPr>
          <w:rFonts w:ascii="Helvetica" w:hAnsi="Helvetica"/>
          <w:color w:val="333333"/>
          <w:sz w:val="23"/>
          <w:szCs w:val="23"/>
        </w:rPr>
        <w:t xml:space="preserve"> Nguy</w:t>
      </w:r>
      <w:r>
        <w:rPr>
          <w:rFonts w:ascii="Helvetica" w:hAnsi="Helvetica"/>
          <w:color w:val="333333"/>
          <w:sz w:val="23"/>
          <w:szCs w:val="23"/>
        </w:rPr>
        <w:t>ễ</w:t>
      </w:r>
      <w:r>
        <w:rPr>
          <w:rFonts w:ascii="Helvetica" w:hAnsi="Helvetica"/>
          <w:color w:val="333333"/>
          <w:sz w:val="23"/>
          <w:szCs w:val="23"/>
        </w:rPr>
        <w:t>n Văn Minh nói. “Tôi nhìn th</w:t>
      </w:r>
      <w:r>
        <w:rPr>
          <w:rFonts w:ascii="Helvetica" w:hAnsi="Helvetica"/>
          <w:color w:val="333333"/>
          <w:sz w:val="23"/>
          <w:szCs w:val="23"/>
        </w:rPr>
        <w:t>ấ</w:t>
      </w:r>
      <w:r>
        <w:rPr>
          <w:rFonts w:ascii="Helvetica" w:hAnsi="Helvetica"/>
          <w:color w:val="333333"/>
          <w:sz w:val="23"/>
          <w:szCs w:val="23"/>
        </w:rPr>
        <w:t xml:space="preserve">y </w:t>
      </w:r>
      <w:r>
        <w:rPr>
          <w:rFonts w:ascii="Helvetica" w:hAnsi="Helvetica"/>
          <w:color w:val="333333"/>
          <w:sz w:val="23"/>
          <w:szCs w:val="23"/>
        </w:rPr>
        <w:t>ở</w:t>
      </w:r>
      <w:r>
        <w:rPr>
          <w:rFonts w:ascii="Helvetica" w:hAnsi="Helvetica"/>
          <w:color w:val="333333"/>
          <w:sz w:val="23"/>
          <w:szCs w:val="23"/>
        </w:rPr>
        <w:t xml:space="preserve"> R</w:t>
      </w:r>
      <w:r>
        <w:rPr>
          <w:rFonts w:ascii="Helvetica" w:hAnsi="Helvetica"/>
          <w:color w:val="333333"/>
          <w:sz w:val="23"/>
          <w:szCs w:val="23"/>
        </w:rPr>
        <w:t>ạ</w:t>
      </w:r>
      <w:r>
        <w:rPr>
          <w:rFonts w:ascii="Helvetica" w:hAnsi="Helvetica"/>
          <w:color w:val="333333"/>
          <w:sz w:val="23"/>
          <w:szCs w:val="23"/>
        </w:rPr>
        <w:t>ng Đông m</w:t>
      </w:r>
      <w:r>
        <w:rPr>
          <w:rFonts w:ascii="Helvetica" w:hAnsi="Helvetica"/>
          <w:color w:val="333333"/>
          <w:sz w:val="23"/>
          <w:szCs w:val="23"/>
        </w:rPr>
        <w:t>ộ</w:t>
      </w:r>
      <w:r>
        <w:rPr>
          <w:rFonts w:ascii="Helvetica" w:hAnsi="Helvetica"/>
          <w:color w:val="333333"/>
          <w:sz w:val="23"/>
          <w:szCs w:val="23"/>
        </w:rPr>
        <w:t>t lo</w:t>
      </w:r>
      <w:r>
        <w:rPr>
          <w:rFonts w:ascii="Helvetica" w:hAnsi="Helvetica"/>
          <w:color w:val="333333"/>
          <w:sz w:val="23"/>
          <w:szCs w:val="23"/>
        </w:rPr>
        <w:t>ạ</w:t>
      </w:r>
      <w:r>
        <w:rPr>
          <w:rFonts w:ascii="Helvetica" w:hAnsi="Helvetica"/>
          <w:color w:val="333333"/>
          <w:sz w:val="23"/>
          <w:szCs w:val="23"/>
        </w:rPr>
        <w:t>i l</w:t>
      </w:r>
      <w:r>
        <w:rPr>
          <w:rFonts w:ascii="Helvetica" w:hAnsi="Helvetica"/>
          <w:color w:val="333333"/>
          <w:sz w:val="23"/>
          <w:szCs w:val="23"/>
        </w:rPr>
        <w:t>ự</w:t>
      </w:r>
      <w:r>
        <w:rPr>
          <w:rFonts w:ascii="Helvetica" w:hAnsi="Helvetica"/>
          <w:color w:val="333333"/>
          <w:sz w:val="23"/>
          <w:szCs w:val="23"/>
        </w:rPr>
        <w:t>c hút và thu</w:t>
      </w:r>
      <w:r>
        <w:rPr>
          <w:rFonts w:ascii="Helvetica" w:hAnsi="Helvetica"/>
          <w:color w:val="333333"/>
          <w:sz w:val="23"/>
          <w:szCs w:val="23"/>
        </w:rPr>
        <w:t>ầ</w:t>
      </w:r>
      <w:r>
        <w:rPr>
          <w:rFonts w:ascii="Helvetica" w:hAnsi="Helvetica"/>
          <w:color w:val="333333"/>
          <w:sz w:val="23"/>
          <w:szCs w:val="23"/>
        </w:rPr>
        <w:t>n hóa ngư</w:t>
      </w:r>
      <w:r>
        <w:rPr>
          <w:rFonts w:ascii="Helvetica" w:hAnsi="Helvetica"/>
          <w:color w:val="333333"/>
          <w:sz w:val="23"/>
          <w:szCs w:val="23"/>
        </w:rPr>
        <w:t>ờ</w:t>
      </w:r>
      <w:r>
        <w:rPr>
          <w:rFonts w:ascii="Helvetica" w:hAnsi="Helvetica"/>
          <w:color w:val="333333"/>
          <w:sz w:val="23"/>
          <w:szCs w:val="23"/>
        </w:rPr>
        <w:t>i khác”.</w:t>
      </w:r>
    </w:p>
    <w:p w14:paraId="57CF7458" w14:textId="77777777" w:rsidR="0041380C" w:rsidRDefault="00BD3F8C">
      <w:pPr>
        <w:shd w:val="clear" w:color="auto" w:fill="FFFFFF"/>
        <w:jc w:val="both"/>
        <w:rPr>
          <w:rFonts w:ascii="Helvetica" w:hAnsi="Helvetica"/>
          <w:color w:val="333333"/>
          <w:sz w:val="23"/>
          <w:szCs w:val="23"/>
        </w:rPr>
      </w:pPr>
      <w:r>
        <w:rPr>
          <w:rFonts w:ascii="Helvetica" w:hAnsi="Helvetica"/>
          <w:color w:val="333333"/>
          <w:sz w:val="23"/>
          <w:szCs w:val="23"/>
        </w:rPr>
        <w:lastRenderedPageBreak/>
        <w:br/>
      </w:r>
    </w:p>
    <w:p w14:paraId="4CAF4795"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Tháng 3/2011, nhận được sự đồng thuận cao của tập thể, ông Thăng cho thành lập trung tâm nghiên cứu liê</w:t>
      </w:r>
      <w:r>
        <w:rPr>
          <w:rFonts w:ascii="Helvetica" w:hAnsi="Helvetica"/>
          <w:color w:val="333333"/>
          <w:sz w:val="23"/>
          <w:szCs w:val="23"/>
        </w:rPr>
        <w:t>n ngành đầu tiên ở Việt Nam trong lĩnh vực chiếu sáng dùng LED.</w:t>
      </w:r>
    </w:p>
    <w:p w14:paraId="7B5A0361"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Nếu bảo chỉ ra một chỗ mà người làm khoa học được thỏa sức làm đúng như nói trong điều kiện Việt Nam hiện nay, GS.VS Đặng Vũ Minh, Chủ tịch Liên hiệp các Hội KH&amp;KT Việt Nam, trỏ ngay về phía T</w:t>
      </w:r>
      <w:r>
        <w:rPr>
          <w:rFonts w:ascii="Helvetica" w:hAnsi="Helvetica"/>
          <w:color w:val="333333"/>
          <w:sz w:val="23"/>
          <w:szCs w:val="23"/>
        </w:rPr>
        <w:t>rung tâm Nghiên cứu &amp; Phát triển Chiếu sáng Rạng Đông. “Tôi nói với anh Minh rằng dùng nhà khoa học không dễ đâu. Thế mà các nhà khoa học trụ được ở đây thì không phải chuyện thường”, TS Trần Văn Thịnh, trường Đại học Bách khoa HN nhận xét.</w:t>
      </w:r>
    </w:p>
    <w:p w14:paraId="4740A1CA"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“Các bác nói cá</w:t>
      </w:r>
      <w:r>
        <w:rPr>
          <w:rFonts w:ascii="Helvetica" w:hAnsi="Helvetica"/>
          <w:color w:val="333333"/>
          <w:sz w:val="23"/>
          <w:szCs w:val="23"/>
        </w:rPr>
        <w:t>c thầy đến đây giúp chúng tôi. Đúng ra chúng tôi đến đây kiểm nghiệm mô hình trong đó có mô hình quan hệ giữa người với nhau”, PGS.TS Phạm Thành Huy chia sẻ.</w:t>
      </w:r>
    </w:p>
    <w:p w14:paraId="158B9E79"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Style w:val="Strong"/>
          <w:rFonts w:ascii="Helvetica" w:hAnsi="Helvetica"/>
          <w:color w:val="333333"/>
          <w:sz w:val="23"/>
          <w:szCs w:val="23"/>
        </w:rPr>
        <w:t>Mình có bảo thủ không</w:t>
      </w:r>
    </w:p>
    <w:p w14:paraId="284B4480"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Điều lãnh đạo Rạng Đông lo nhất là tự ru ngủ. “Có những rào cản về nguyên tắ</w:t>
      </w:r>
      <w:r>
        <w:rPr>
          <w:rFonts w:ascii="Helvetica" w:hAnsi="Helvetica"/>
          <w:color w:val="333333"/>
          <w:sz w:val="23"/>
          <w:szCs w:val="23"/>
        </w:rPr>
        <w:t>c không thể vượt qua được. Rạng Đông xuất phát từ nền tảng công nghệ không cao lắm, vốn liếng không nhiều lắm. Công nghệ năng suất thấp không thể tạo nên cuôc cách mạng khi vẫn dựa trên nền tư duy cũ, nhân sự cũ”, PGS.TS Nguyễn Xuân Thành, Viện Hàn lâm KH&amp;</w:t>
      </w:r>
      <w:r>
        <w:rPr>
          <w:rFonts w:ascii="Helvetica" w:hAnsi="Helvetica"/>
          <w:color w:val="333333"/>
          <w:sz w:val="23"/>
          <w:szCs w:val="23"/>
        </w:rPr>
        <w:t>CN Việt Nam, nói. Ồng cảnh báo Rạng Đông có lợi thế đoàn kết nhưng mặt trái của truyền thống lại mâu thuẫn với đổi mới, sáng tạo, và  khả năng thích nghi. Rạng Đông chuyển động công nghệ nhanh nhưng phảng phất đâu đó vẫn là tư duy công nghệ cách đây hàng c</w:t>
      </w:r>
      <w:r>
        <w:rPr>
          <w:rFonts w:ascii="Helvetica" w:hAnsi="Helvetica"/>
          <w:color w:val="333333"/>
          <w:sz w:val="23"/>
          <w:szCs w:val="23"/>
        </w:rPr>
        <w:t>hục năm.</w:t>
      </w:r>
    </w:p>
    <w:p w14:paraId="6A8FB358"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“Mình có bảo thủ không?”, có lần ông Thăng hỏi những trợ thủ của mình. Tháng 9/2015, ông mời Viện Kinh tế &amp;Thương mại Quốc tế xây dựng các bộ công cụ quản trị tiên tiến nhất cho Rạng Đông. Cũng lần đầu tiên, đầu tháng 4/2016, ông mời toàn các cụ h</w:t>
      </w:r>
      <w:r>
        <w:rPr>
          <w:rFonts w:ascii="Helvetica" w:hAnsi="Helvetica"/>
          <w:color w:val="333333"/>
          <w:sz w:val="23"/>
          <w:szCs w:val="23"/>
        </w:rPr>
        <w:t>ưu đến ngồi chung mâm cùng chiếu với các nhà khoa học đầu ngành lĩnh vực chiếu sáng lẫn lý thuyết kinh doanh hiện đại. Nhiệm vụ của các bô lão là nghe chiến lược kêu như chuông khánh có lọt lỗ tai không và Rạng Đông có nên một phen đổi mới quyết liệt để ứn</w:t>
      </w:r>
      <w:r>
        <w:rPr>
          <w:rFonts w:ascii="Helvetica" w:hAnsi="Helvetica"/>
          <w:color w:val="333333"/>
          <w:sz w:val="23"/>
          <w:szCs w:val="23"/>
        </w:rPr>
        <w:t>g phó với TPP không.</w:t>
      </w:r>
    </w:p>
    <w:p w14:paraId="25E036CC" w14:textId="77777777" w:rsidR="0041380C" w:rsidRDefault="00BD3F8C" w:rsidP="009C139C">
      <w:pPr>
        <w:shd w:val="clear" w:color="auto" w:fill="FFFFFF"/>
        <w:jc w:val="center"/>
        <w:rPr>
          <w:rStyle w:val="fig"/>
          <w:i/>
          <w:iCs/>
          <w:color w:val="222222"/>
          <w:sz w:val="18"/>
          <w:szCs w:val="18"/>
        </w:rPr>
      </w:pPr>
      <w:r>
        <w:rPr>
          <w:rFonts w:ascii="Helvetica" w:hAnsi="Helvetica"/>
          <w:noProof/>
          <w:color w:val="A50A02"/>
          <w:sz w:val="23"/>
          <w:szCs w:val="23"/>
        </w:rPr>
        <w:lastRenderedPageBreak/>
        <w:drawing>
          <wp:inline distT="0" distB="0" distL="0" distR="0" wp14:anchorId="17786EAF" wp14:editId="023AE47A">
            <wp:extent cx="4191000" cy="2495550"/>
            <wp:effectExtent l="0" t="0" r="0" b="0"/>
            <wp:docPr id="1" name="Picture 1" descr="Bình minh của Rạng Đông - ảnh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ình minh của Rạng Đông -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91000" cy="2495550"/>
                    </a:xfrm>
                    <a:prstGeom prst="rect">
                      <a:avLst/>
                    </a:prstGeom>
                    <a:noFill/>
                    <a:ln>
                      <a:noFill/>
                    </a:ln>
                  </pic:spPr>
                </pic:pic>
              </a:graphicData>
            </a:graphic>
          </wp:inline>
        </w:drawing>
      </w:r>
    </w:p>
    <w:p w14:paraId="25A3054E" w14:textId="77777777" w:rsidR="0041380C" w:rsidRDefault="00BD3F8C" w:rsidP="009C139C">
      <w:pPr>
        <w:pStyle w:val="NormalWeb"/>
        <w:shd w:val="clear" w:color="auto" w:fill="FFFFFF"/>
        <w:spacing w:before="0" w:beforeAutospacing="0" w:after="225" w:afterAutospacing="0"/>
        <w:jc w:val="center"/>
      </w:pPr>
      <w:r>
        <w:rPr>
          <w:rStyle w:val="Emphasis"/>
          <w:rFonts w:ascii="Helvetica" w:hAnsi="Helvetica"/>
          <w:color w:val="222222"/>
          <w:sz w:val="18"/>
          <w:szCs w:val="18"/>
        </w:rPr>
        <w:t>Chủ tịch HĐQT Ngô Ngọc Thanh cho một tân kỹ sư vay 30 triệu đồng, tiền của cá nhân bà, để anh mua cổ phiếu.</w:t>
      </w:r>
    </w:p>
    <w:p w14:paraId="7A0F48F7" w14:textId="77777777" w:rsidR="0041380C" w:rsidRDefault="00BD3F8C">
      <w:pPr>
        <w:shd w:val="clear" w:color="auto" w:fill="FFFFFF"/>
        <w:jc w:val="both"/>
        <w:rPr>
          <w:rFonts w:ascii="Helvetica" w:hAnsi="Helvetica"/>
          <w:color w:val="333333"/>
          <w:sz w:val="23"/>
          <w:szCs w:val="23"/>
        </w:rPr>
      </w:pPr>
      <w:r>
        <w:rPr>
          <w:rFonts w:ascii="Helvetica" w:hAnsi="Helvetica"/>
          <w:color w:val="333333"/>
          <w:sz w:val="23"/>
          <w:szCs w:val="23"/>
        </w:rPr>
        <w:t>“M</w:t>
      </w:r>
      <w:r>
        <w:rPr>
          <w:rFonts w:ascii="Helvetica" w:hAnsi="Helvetica"/>
          <w:color w:val="333333"/>
          <w:sz w:val="23"/>
          <w:szCs w:val="23"/>
        </w:rPr>
        <w:t>ộ</w:t>
      </w:r>
      <w:r>
        <w:rPr>
          <w:rFonts w:ascii="Helvetica" w:hAnsi="Helvetica"/>
          <w:color w:val="333333"/>
          <w:sz w:val="23"/>
          <w:szCs w:val="23"/>
        </w:rPr>
        <w:t>t s</w:t>
      </w:r>
      <w:r>
        <w:rPr>
          <w:rFonts w:ascii="Helvetica" w:hAnsi="Helvetica"/>
          <w:color w:val="333333"/>
          <w:sz w:val="23"/>
          <w:szCs w:val="23"/>
        </w:rPr>
        <w:t>ố</w:t>
      </w:r>
      <w:r>
        <w:rPr>
          <w:rFonts w:ascii="Helvetica" w:hAnsi="Helvetica"/>
          <w:color w:val="333333"/>
          <w:sz w:val="23"/>
          <w:szCs w:val="23"/>
        </w:rPr>
        <w:t xml:space="preserve"> ch</w:t>
      </w:r>
      <w:r>
        <w:rPr>
          <w:rFonts w:ascii="Helvetica" w:hAnsi="Helvetica"/>
          <w:color w:val="333333"/>
          <w:sz w:val="23"/>
          <w:szCs w:val="23"/>
        </w:rPr>
        <w:t>ỗ</w:t>
      </w:r>
      <w:r>
        <w:rPr>
          <w:rFonts w:ascii="Helvetica" w:hAnsi="Helvetica"/>
          <w:color w:val="333333"/>
          <w:sz w:val="23"/>
          <w:szCs w:val="23"/>
        </w:rPr>
        <w:t xml:space="preserve"> ta đã t</w:t>
      </w:r>
      <w:r>
        <w:rPr>
          <w:rFonts w:ascii="Helvetica" w:hAnsi="Helvetica"/>
          <w:color w:val="333333"/>
          <w:sz w:val="23"/>
          <w:szCs w:val="23"/>
        </w:rPr>
        <w:t>ụ</w:t>
      </w:r>
      <w:r>
        <w:rPr>
          <w:rFonts w:ascii="Helvetica" w:hAnsi="Helvetica"/>
          <w:color w:val="333333"/>
          <w:sz w:val="23"/>
          <w:szCs w:val="23"/>
        </w:rPr>
        <w:t>t h</w:t>
      </w:r>
      <w:r>
        <w:rPr>
          <w:rFonts w:ascii="Helvetica" w:hAnsi="Helvetica"/>
          <w:color w:val="333333"/>
          <w:sz w:val="23"/>
          <w:szCs w:val="23"/>
        </w:rPr>
        <w:t>ậ</w:t>
      </w:r>
      <w:r>
        <w:rPr>
          <w:rFonts w:ascii="Helvetica" w:hAnsi="Helvetica"/>
          <w:color w:val="333333"/>
          <w:sz w:val="23"/>
          <w:szCs w:val="23"/>
        </w:rPr>
        <w:t>u. Nhưng tôi s</w:t>
      </w:r>
      <w:r>
        <w:rPr>
          <w:rFonts w:ascii="Helvetica" w:hAnsi="Helvetica"/>
          <w:color w:val="333333"/>
          <w:sz w:val="23"/>
          <w:szCs w:val="23"/>
        </w:rPr>
        <w:t>ợ</w:t>
      </w:r>
      <w:r>
        <w:rPr>
          <w:rFonts w:ascii="Helvetica" w:hAnsi="Helvetica"/>
          <w:color w:val="333333"/>
          <w:sz w:val="23"/>
          <w:szCs w:val="23"/>
        </w:rPr>
        <w:t xml:space="preserve"> nh</w:t>
      </w:r>
      <w:r>
        <w:rPr>
          <w:rFonts w:ascii="Helvetica" w:hAnsi="Helvetica"/>
          <w:color w:val="333333"/>
          <w:sz w:val="23"/>
          <w:szCs w:val="23"/>
        </w:rPr>
        <w:t>ấ</w:t>
      </w:r>
      <w:r>
        <w:rPr>
          <w:rFonts w:ascii="Helvetica" w:hAnsi="Helvetica"/>
          <w:color w:val="333333"/>
          <w:sz w:val="23"/>
          <w:szCs w:val="23"/>
        </w:rPr>
        <w:t>t là h</w:t>
      </w:r>
      <w:r>
        <w:rPr>
          <w:rFonts w:ascii="Helvetica" w:hAnsi="Helvetica"/>
          <w:color w:val="333333"/>
          <w:sz w:val="23"/>
          <w:szCs w:val="23"/>
        </w:rPr>
        <w:t>ụ</w:t>
      </w:r>
      <w:r>
        <w:rPr>
          <w:rFonts w:ascii="Helvetica" w:hAnsi="Helvetica"/>
          <w:color w:val="333333"/>
          <w:sz w:val="23"/>
          <w:szCs w:val="23"/>
        </w:rPr>
        <w:t>t hơi. Lâu nay ta t</w:t>
      </w:r>
      <w:r>
        <w:rPr>
          <w:rFonts w:ascii="Helvetica" w:hAnsi="Helvetica"/>
          <w:color w:val="333333"/>
          <w:sz w:val="23"/>
          <w:szCs w:val="23"/>
        </w:rPr>
        <w:t>ụ</w:t>
      </w:r>
      <w:r>
        <w:rPr>
          <w:rFonts w:ascii="Helvetica" w:hAnsi="Helvetica"/>
          <w:color w:val="333333"/>
          <w:sz w:val="23"/>
          <w:szCs w:val="23"/>
        </w:rPr>
        <w:t>t h</w:t>
      </w:r>
      <w:r>
        <w:rPr>
          <w:rFonts w:ascii="Helvetica" w:hAnsi="Helvetica"/>
          <w:color w:val="333333"/>
          <w:sz w:val="23"/>
          <w:szCs w:val="23"/>
        </w:rPr>
        <w:t>ậ</w:t>
      </w:r>
      <w:r>
        <w:rPr>
          <w:rFonts w:ascii="Helvetica" w:hAnsi="Helvetica"/>
          <w:color w:val="333333"/>
          <w:sz w:val="23"/>
          <w:szCs w:val="23"/>
        </w:rPr>
        <w:t>u nhi</w:t>
      </w:r>
      <w:r>
        <w:rPr>
          <w:rFonts w:ascii="Helvetica" w:hAnsi="Helvetica"/>
          <w:color w:val="333333"/>
          <w:sz w:val="23"/>
          <w:szCs w:val="23"/>
        </w:rPr>
        <w:t>ề</w:t>
      </w:r>
      <w:r>
        <w:rPr>
          <w:rFonts w:ascii="Helvetica" w:hAnsi="Helvetica"/>
          <w:color w:val="333333"/>
          <w:sz w:val="23"/>
          <w:szCs w:val="23"/>
        </w:rPr>
        <w:t>u quen r</w:t>
      </w:r>
      <w:r>
        <w:rPr>
          <w:rFonts w:ascii="Helvetica" w:hAnsi="Helvetica"/>
          <w:color w:val="333333"/>
          <w:sz w:val="23"/>
          <w:szCs w:val="23"/>
        </w:rPr>
        <w:t>ồ</w:t>
      </w:r>
      <w:r>
        <w:rPr>
          <w:rFonts w:ascii="Helvetica" w:hAnsi="Helvetica"/>
          <w:color w:val="333333"/>
          <w:sz w:val="23"/>
          <w:szCs w:val="23"/>
        </w:rPr>
        <w:t>i. Sau 26 năm R</w:t>
      </w:r>
      <w:r>
        <w:rPr>
          <w:rFonts w:ascii="Helvetica" w:hAnsi="Helvetica"/>
          <w:color w:val="333333"/>
          <w:sz w:val="23"/>
          <w:szCs w:val="23"/>
        </w:rPr>
        <w:t>ạ</w:t>
      </w:r>
      <w:r>
        <w:rPr>
          <w:rFonts w:ascii="Helvetica" w:hAnsi="Helvetica"/>
          <w:color w:val="333333"/>
          <w:sz w:val="23"/>
          <w:szCs w:val="23"/>
        </w:rPr>
        <w:t>ng Đông phát tri</w:t>
      </w:r>
      <w:r>
        <w:rPr>
          <w:rFonts w:ascii="Helvetica" w:hAnsi="Helvetica"/>
          <w:color w:val="333333"/>
          <w:sz w:val="23"/>
          <w:szCs w:val="23"/>
        </w:rPr>
        <w:t>ể</w:t>
      </w:r>
      <w:r>
        <w:rPr>
          <w:rFonts w:ascii="Helvetica" w:hAnsi="Helvetica"/>
          <w:color w:val="333333"/>
          <w:sz w:val="23"/>
          <w:szCs w:val="23"/>
        </w:rPr>
        <w:t>n l</w:t>
      </w:r>
      <w:r>
        <w:rPr>
          <w:rFonts w:ascii="Helvetica" w:hAnsi="Helvetica"/>
          <w:color w:val="333333"/>
          <w:sz w:val="23"/>
          <w:szCs w:val="23"/>
        </w:rPr>
        <w:t>iên t</w:t>
      </w:r>
      <w:r>
        <w:rPr>
          <w:rFonts w:ascii="Helvetica" w:hAnsi="Helvetica"/>
          <w:color w:val="333333"/>
          <w:sz w:val="23"/>
          <w:szCs w:val="23"/>
        </w:rPr>
        <w:t>ụ</w:t>
      </w:r>
      <w:r>
        <w:rPr>
          <w:rFonts w:ascii="Helvetica" w:hAnsi="Helvetica"/>
          <w:color w:val="333333"/>
          <w:sz w:val="23"/>
          <w:szCs w:val="23"/>
        </w:rPr>
        <w:t>c mà t</w:t>
      </w:r>
      <w:r>
        <w:rPr>
          <w:rFonts w:ascii="Helvetica" w:hAnsi="Helvetica"/>
          <w:color w:val="333333"/>
          <w:sz w:val="23"/>
          <w:szCs w:val="23"/>
        </w:rPr>
        <w:t>ự</w:t>
      </w:r>
      <w:r>
        <w:rPr>
          <w:rFonts w:ascii="Helvetica" w:hAnsi="Helvetica"/>
          <w:color w:val="333333"/>
          <w:sz w:val="23"/>
          <w:szCs w:val="23"/>
        </w:rPr>
        <w:t xml:space="preserve"> mãn là nguy hi</w:t>
      </w:r>
      <w:r>
        <w:rPr>
          <w:rFonts w:ascii="Helvetica" w:hAnsi="Helvetica"/>
          <w:color w:val="333333"/>
          <w:sz w:val="23"/>
          <w:szCs w:val="23"/>
        </w:rPr>
        <w:t>ể</w:t>
      </w:r>
      <w:r>
        <w:rPr>
          <w:rFonts w:ascii="Helvetica" w:hAnsi="Helvetica"/>
          <w:color w:val="333333"/>
          <w:sz w:val="23"/>
          <w:szCs w:val="23"/>
        </w:rPr>
        <w:t>m. Làm th</w:t>
      </w:r>
      <w:r>
        <w:rPr>
          <w:rFonts w:ascii="Helvetica" w:hAnsi="Helvetica"/>
          <w:color w:val="333333"/>
          <w:sz w:val="23"/>
          <w:szCs w:val="23"/>
        </w:rPr>
        <w:t>ế</w:t>
      </w:r>
      <w:r>
        <w:rPr>
          <w:rFonts w:ascii="Helvetica" w:hAnsi="Helvetica"/>
          <w:color w:val="333333"/>
          <w:sz w:val="23"/>
          <w:szCs w:val="23"/>
        </w:rPr>
        <w:t xml:space="preserve"> nào đ</w:t>
      </w:r>
      <w:r>
        <w:rPr>
          <w:rFonts w:ascii="Helvetica" w:hAnsi="Helvetica"/>
          <w:color w:val="333333"/>
          <w:sz w:val="23"/>
          <w:szCs w:val="23"/>
        </w:rPr>
        <w:t>ể</w:t>
      </w:r>
      <w:r>
        <w:rPr>
          <w:rFonts w:ascii="Helvetica" w:hAnsi="Helvetica"/>
          <w:color w:val="333333"/>
          <w:sz w:val="23"/>
          <w:szCs w:val="23"/>
        </w:rPr>
        <w:t xml:space="preserve"> l</w:t>
      </w:r>
      <w:r>
        <w:rPr>
          <w:rFonts w:ascii="Helvetica" w:hAnsi="Helvetica"/>
          <w:color w:val="333333"/>
          <w:sz w:val="23"/>
          <w:szCs w:val="23"/>
        </w:rPr>
        <w:t>ấ</w:t>
      </w:r>
      <w:r>
        <w:rPr>
          <w:rFonts w:ascii="Helvetica" w:hAnsi="Helvetica"/>
          <w:color w:val="333333"/>
          <w:sz w:val="23"/>
          <w:szCs w:val="23"/>
        </w:rPr>
        <w:t>y hơi ti</w:t>
      </w:r>
      <w:r>
        <w:rPr>
          <w:rFonts w:ascii="Helvetica" w:hAnsi="Helvetica"/>
          <w:color w:val="333333"/>
          <w:sz w:val="23"/>
          <w:szCs w:val="23"/>
        </w:rPr>
        <w:t>ế</w:t>
      </w:r>
      <w:r>
        <w:rPr>
          <w:rFonts w:ascii="Helvetica" w:hAnsi="Helvetica"/>
          <w:color w:val="333333"/>
          <w:sz w:val="23"/>
          <w:szCs w:val="23"/>
        </w:rPr>
        <w:t>p?”, ông Thăng tâm s</w:t>
      </w:r>
      <w:r>
        <w:rPr>
          <w:rFonts w:ascii="Helvetica" w:hAnsi="Helvetica"/>
          <w:color w:val="333333"/>
          <w:sz w:val="23"/>
          <w:szCs w:val="23"/>
        </w:rPr>
        <w:t>ự</w:t>
      </w:r>
      <w:r>
        <w:rPr>
          <w:rFonts w:ascii="Helvetica" w:hAnsi="Helvetica"/>
          <w:color w:val="333333"/>
          <w:sz w:val="23"/>
          <w:szCs w:val="23"/>
        </w:rPr>
        <w:t>. “Hai mươi sáu năm vinh quang th</w:t>
      </w:r>
      <w:r>
        <w:rPr>
          <w:rFonts w:ascii="Helvetica" w:hAnsi="Helvetica"/>
          <w:color w:val="333333"/>
          <w:sz w:val="23"/>
          <w:szCs w:val="23"/>
        </w:rPr>
        <w:t>ậ</w:t>
      </w:r>
      <w:r>
        <w:rPr>
          <w:rFonts w:ascii="Helvetica" w:hAnsi="Helvetica"/>
          <w:color w:val="333333"/>
          <w:sz w:val="23"/>
          <w:szCs w:val="23"/>
        </w:rPr>
        <w:t>t, t</w:t>
      </w:r>
      <w:r>
        <w:rPr>
          <w:rFonts w:ascii="Helvetica" w:hAnsi="Helvetica"/>
          <w:color w:val="333333"/>
          <w:sz w:val="23"/>
          <w:szCs w:val="23"/>
        </w:rPr>
        <w:t>ố</w:t>
      </w:r>
      <w:r>
        <w:rPr>
          <w:rFonts w:ascii="Helvetica" w:hAnsi="Helvetica"/>
          <w:color w:val="333333"/>
          <w:sz w:val="23"/>
          <w:szCs w:val="23"/>
        </w:rPr>
        <w:t>t th</w:t>
      </w:r>
      <w:r>
        <w:rPr>
          <w:rFonts w:ascii="Helvetica" w:hAnsi="Helvetica"/>
          <w:color w:val="333333"/>
          <w:sz w:val="23"/>
          <w:szCs w:val="23"/>
        </w:rPr>
        <w:t>ậ</w:t>
      </w:r>
      <w:r>
        <w:rPr>
          <w:rFonts w:ascii="Helvetica" w:hAnsi="Helvetica"/>
          <w:color w:val="333333"/>
          <w:sz w:val="23"/>
          <w:szCs w:val="23"/>
        </w:rPr>
        <w:t>t. Nhưng đ</w:t>
      </w:r>
      <w:r>
        <w:rPr>
          <w:rFonts w:ascii="Helvetica" w:hAnsi="Helvetica"/>
          <w:color w:val="333333"/>
          <w:sz w:val="23"/>
          <w:szCs w:val="23"/>
        </w:rPr>
        <w:t>ấ</w:t>
      </w:r>
      <w:r>
        <w:rPr>
          <w:rFonts w:ascii="Helvetica" w:hAnsi="Helvetica"/>
          <w:color w:val="333333"/>
          <w:sz w:val="23"/>
          <w:szCs w:val="23"/>
        </w:rPr>
        <w:t>y là môi trư</w:t>
      </w:r>
      <w:r>
        <w:rPr>
          <w:rFonts w:ascii="Helvetica" w:hAnsi="Helvetica"/>
          <w:color w:val="333333"/>
          <w:sz w:val="23"/>
          <w:szCs w:val="23"/>
        </w:rPr>
        <w:t>ờ</w:t>
      </w:r>
      <w:r>
        <w:rPr>
          <w:rFonts w:ascii="Helvetica" w:hAnsi="Helvetica"/>
          <w:color w:val="333333"/>
          <w:sz w:val="23"/>
          <w:szCs w:val="23"/>
        </w:rPr>
        <w:t>ng cũ, hi</w:t>
      </w:r>
      <w:r>
        <w:rPr>
          <w:rFonts w:ascii="Helvetica" w:hAnsi="Helvetica"/>
          <w:color w:val="333333"/>
          <w:sz w:val="23"/>
          <w:szCs w:val="23"/>
        </w:rPr>
        <w:t>ệ</w:t>
      </w:r>
      <w:r>
        <w:rPr>
          <w:rFonts w:ascii="Helvetica" w:hAnsi="Helvetica"/>
          <w:color w:val="333333"/>
          <w:sz w:val="23"/>
          <w:szCs w:val="23"/>
        </w:rPr>
        <w:t>n th</w:t>
      </w:r>
      <w:r>
        <w:rPr>
          <w:rFonts w:ascii="Helvetica" w:hAnsi="Helvetica"/>
          <w:color w:val="333333"/>
          <w:sz w:val="23"/>
          <w:szCs w:val="23"/>
        </w:rPr>
        <w:t>ự</w:t>
      </w:r>
      <w:r>
        <w:rPr>
          <w:rFonts w:ascii="Helvetica" w:hAnsi="Helvetica"/>
          <w:color w:val="333333"/>
          <w:sz w:val="23"/>
          <w:szCs w:val="23"/>
        </w:rPr>
        <w:t>c cũ. Th</w:t>
      </w:r>
      <w:r>
        <w:rPr>
          <w:rFonts w:ascii="Helvetica" w:hAnsi="Helvetica"/>
          <w:color w:val="333333"/>
          <w:sz w:val="23"/>
          <w:szCs w:val="23"/>
        </w:rPr>
        <w:t>ờ</w:t>
      </w:r>
      <w:r>
        <w:rPr>
          <w:rFonts w:ascii="Helvetica" w:hAnsi="Helvetica"/>
          <w:color w:val="333333"/>
          <w:sz w:val="23"/>
          <w:szCs w:val="23"/>
        </w:rPr>
        <w:t>i đi</w:t>
      </w:r>
      <w:r>
        <w:rPr>
          <w:rFonts w:ascii="Helvetica" w:hAnsi="Helvetica"/>
          <w:color w:val="333333"/>
          <w:sz w:val="23"/>
          <w:szCs w:val="23"/>
        </w:rPr>
        <w:t>ể</w:t>
      </w:r>
      <w:r>
        <w:rPr>
          <w:rFonts w:ascii="Helvetica" w:hAnsi="Helvetica"/>
          <w:color w:val="333333"/>
          <w:sz w:val="23"/>
          <w:szCs w:val="23"/>
        </w:rPr>
        <w:t>m này gi</w:t>
      </w:r>
      <w:r>
        <w:rPr>
          <w:rFonts w:ascii="Helvetica" w:hAnsi="Helvetica"/>
          <w:color w:val="333333"/>
          <w:sz w:val="23"/>
          <w:szCs w:val="23"/>
        </w:rPr>
        <w:t>ố</w:t>
      </w:r>
      <w:r>
        <w:rPr>
          <w:rFonts w:ascii="Helvetica" w:hAnsi="Helvetica"/>
          <w:color w:val="333333"/>
          <w:sz w:val="23"/>
          <w:szCs w:val="23"/>
        </w:rPr>
        <w:t>ng như đ</w:t>
      </w:r>
      <w:r>
        <w:rPr>
          <w:rFonts w:ascii="Helvetica" w:hAnsi="Helvetica"/>
          <w:color w:val="333333"/>
          <w:sz w:val="23"/>
          <w:szCs w:val="23"/>
        </w:rPr>
        <w:t>ầ</w:t>
      </w:r>
      <w:r>
        <w:rPr>
          <w:rFonts w:ascii="Helvetica" w:hAnsi="Helvetica"/>
          <w:color w:val="333333"/>
          <w:sz w:val="23"/>
          <w:szCs w:val="23"/>
        </w:rPr>
        <w:t>u đ</w:t>
      </w:r>
      <w:r>
        <w:rPr>
          <w:rFonts w:ascii="Helvetica" w:hAnsi="Helvetica"/>
          <w:color w:val="333333"/>
          <w:sz w:val="23"/>
          <w:szCs w:val="23"/>
        </w:rPr>
        <w:t>ổ</w:t>
      </w:r>
      <w:r>
        <w:rPr>
          <w:rFonts w:ascii="Helvetica" w:hAnsi="Helvetica"/>
          <w:color w:val="333333"/>
          <w:sz w:val="23"/>
          <w:szCs w:val="23"/>
        </w:rPr>
        <w:t>i m</w:t>
      </w:r>
      <w:r>
        <w:rPr>
          <w:rFonts w:ascii="Helvetica" w:hAnsi="Helvetica"/>
          <w:color w:val="333333"/>
          <w:sz w:val="23"/>
          <w:szCs w:val="23"/>
        </w:rPr>
        <w:t>ớ</w:t>
      </w:r>
      <w:r>
        <w:rPr>
          <w:rFonts w:ascii="Helvetica" w:hAnsi="Helvetica"/>
          <w:color w:val="333333"/>
          <w:sz w:val="23"/>
          <w:szCs w:val="23"/>
        </w:rPr>
        <w:t>i c</w:t>
      </w:r>
      <w:r>
        <w:rPr>
          <w:rFonts w:ascii="Helvetica" w:hAnsi="Helvetica"/>
          <w:color w:val="333333"/>
          <w:sz w:val="23"/>
          <w:szCs w:val="23"/>
        </w:rPr>
        <w:t>ủ</w:t>
      </w:r>
      <w:r>
        <w:rPr>
          <w:rFonts w:ascii="Helvetica" w:hAnsi="Helvetica"/>
          <w:color w:val="333333"/>
          <w:sz w:val="23"/>
          <w:szCs w:val="23"/>
        </w:rPr>
        <w:t>a R</w:t>
      </w:r>
      <w:r>
        <w:rPr>
          <w:rFonts w:ascii="Helvetica" w:hAnsi="Helvetica"/>
          <w:color w:val="333333"/>
          <w:sz w:val="23"/>
          <w:szCs w:val="23"/>
        </w:rPr>
        <w:t>ạ</w:t>
      </w:r>
      <w:r>
        <w:rPr>
          <w:rFonts w:ascii="Helvetica" w:hAnsi="Helvetica"/>
          <w:color w:val="333333"/>
          <w:sz w:val="23"/>
          <w:szCs w:val="23"/>
        </w:rPr>
        <w:t>ng Đông. T</w:t>
      </w:r>
      <w:r>
        <w:rPr>
          <w:rFonts w:ascii="Helvetica" w:hAnsi="Helvetica"/>
          <w:color w:val="333333"/>
          <w:sz w:val="23"/>
          <w:szCs w:val="23"/>
        </w:rPr>
        <w:t>ế</w:t>
      </w:r>
      <w:r>
        <w:rPr>
          <w:rFonts w:ascii="Helvetica" w:hAnsi="Helvetica"/>
          <w:color w:val="333333"/>
          <w:sz w:val="23"/>
          <w:szCs w:val="23"/>
        </w:rPr>
        <w:t>t Bính Thân 2016 gi</w:t>
      </w:r>
      <w:r>
        <w:rPr>
          <w:rFonts w:ascii="Helvetica" w:hAnsi="Helvetica"/>
          <w:color w:val="333333"/>
          <w:sz w:val="23"/>
          <w:szCs w:val="23"/>
        </w:rPr>
        <w:t>ố</w:t>
      </w:r>
      <w:r>
        <w:rPr>
          <w:rFonts w:ascii="Helvetica" w:hAnsi="Helvetica"/>
          <w:color w:val="333333"/>
          <w:sz w:val="23"/>
          <w:szCs w:val="23"/>
        </w:rPr>
        <w:t>ng như T</w:t>
      </w:r>
      <w:r>
        <w:rPr>
          <w:rFonts w:ascii="Helvetica" w:hAnsi="Helvetica"/>
          <w:color w:val="333333"/>
          <w:sz w:val="23"/>
          <w:szCs w:val="23"/>
        </w:rPr>
        <w:t>ế</w:t>
      </w:r>
      <w:r>
        <w:rPr>
          <w:rFonts w:ascii="Helvetica" w:hAnsi="Helvetica"/>
          <w:color w:val="333333"/>
          <w:sz w:val="23"/>
          <w:szCs w:val="23"/>
        </w:rPr>
        <w:t xml:space="preserve">t năm </w:t>
      </w:r>
      <w:r>
        <w:rPr>
          <w:rFonts w:ascii="Helvetica" w:hAnsi="Helvetica"/>
          <w:color w:val="333333"/>
          <w:sz w:val="23"/>
          <w:szCs w:val="23"/>
        </w:rPr>
        <w:t>1987”.  </w:t>
      </w:r>
    </w:p>
    <w:p w14:paraId="376F1E72"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Nguồn sáng và thiết bị chiếu sáng là thị trường không giống ai, luôn được tiếp sức bởi lực cầu chỉ tăng không giảm bất chấp khủng hoảng hay suy thoái. Song lợi nhuận không tự nhiên đến với những ai không biết cách khởi nghiệp. Lần này, liệu ông Th</w:t>
      </w:r>
      <w:r>
        <w:rPr>
          <w:rFonts w:ascii="Helvetica" w:hAnsi="Helvetica"/>
          <w:color w:val="333333"/>
          <w:sz w:val="23"/>
          <w:szCs w:val="23"/>
        </w:rPr>
        <w:t>ăng cùng gần 3.000 con người có tiếp tục thành công?</w:t>
      </w:r>
    </w:p>
    <w:p w14:paraId="3CEFD8DA"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Ông Nguyễn Chí Vu, nguyên Bộ trưởng Bộ Công nghiệp và cũng từng là tổng giám đốc Rạng Đông thời bao cấp, khuyến nghị: “Cần con người đoàn kết chứ không chỉ con người tinh thông có trình độ. Đồng chí Thăn</w:t>
      </w:r>
      <w:r>
        <w:rPr>
          <w:rFonts w:ascii="Helvetica" w:hAnsi="Helvetica"/>
          <w:color w:val="333333"/>
          <w:sz w:val="23"/>
          <w:szCs w:val="23"/>
        </w:rPr>
        <w:t>g lo hội nhập mà quên khâu đoàn kết bên cạnh khâu trình độ là nguy”.</w:t>
      </w:r>
    </w:p>
    <w:p w14:paraId="585EEA14" w14:textId="77777777" w:rsidR="0041380C" w:rsidRDefault="00BD3F8C">
      <w:pPr>
        <w:pStyle w:val="NormalWeb"/>
        <w:shd w:val="clear" w:color="auto" w:fill="FFFFFF"/>
        <w:spacing w:before="0" w:beforeAutospacing="0" w:after="225" w:afterAutospacing="0"/>
        <w:jc w:val="both"/>
        <w:rPr>
          <w:rFonts w:ascii="Helvetica" w:hAnsi="Helvetica"/>
          <w:color w:val="333333"/>
          <w:sz w:val="23"/>
          <w:szCs w:val="23"/>
        </w:rPr>
      </w:pPr>
      <w:r>
        <w:rPr>
          <w:rFonts w:ascii="Helvetica" w:hAnsi="Helvetica"/>
          <w:color w:val="333333"/>
          <w:sz w:val="23"/>
          <w:szCs w:val="23"/>
        </w:rPr>
        <w:t>Hơn 50 năm qua, mạng lưới nhà xưởng, văn phòng vẫn vậy. “Cái này phải sòng phẳng. Đừng khinh quy hoạch người ta làm cho mình nhé. Năm 1968, tôi sang  Thượng Hải thực tập thì thấy chỉ có h</w:t>
      </w:r>
      <w:r>
        <w:rPr>
          <w:rFonts w:ascii="Helvetica" w:hAnsi="Helvetica"/>
          <w:color w:val="333333"/>
          <w:sz w:val="23"/>
          <w:szCs w:val="23"/>
        </w:rPr>
        <w:t>ai người đứng máy trong khi ở ta cần 16. Tôi hỏi mất điện thì làm thế nào. Họ bảo 40 năm nay chưa mất điện”, ông Ngô Đức Đang, nguyên Trưởng phòng Kế hoạch Nhà máy Rạng Đông, nhớ lại. Ở chỗ quy hoạch muôn năm cũ ấy, các thế hệ cũ và mới hạ quyết tâm vẫn ch</w:t>
      </w:r>
      <w:r>
        <w:rPr>
          <w:rFonts w:ascii="Helvetica" w:hAnsi="Helvetica"/>
          <w:color w:val="333333"/>
          <w:sz w:val="23"/>
          <w:szCs w:val="23"/>
        </w:rPr>
        <w:t>ỉ theo đuổi nhõn phích nước và bóng đèn, một thị trường không hề teo tóp trong thế giới phẳng.</w:t>
      </w:r>
    </w:p>
    <w:p w14:paraId="4C46D4A9" w14:textId="77777777" w:rsidR="0041380C" w:rsidRDefault="00BD3F8C">
      <w:pPr>
        <w:pStyle w:val="NormalWeb"/>
        <w:shd w:val="clear" w:color="auto" w:fill="FFFFFF"/>
        <w:spacing w:before="0" w:beforeAutospacing="0" w:after="225" w:afterAutospacing="0"/>
        <w:jc w:val="both"/>
        <w:rPr>
          <w:rFonts w:ascii="Helvetica" w:hAnsi="Helvetica"/>
          <w:color w:val="666666"/>
          <w:sz w:val="23"/>
          <w:szCs w:val="23"/>
        </w:rPr>
      </w:pPr>
      <w:r>
        <w:rPr>
          <w:rFonts w:ascii="Helvetica" w:hAnsi="Helvetica"/>
          <w:color w:val="666666"/>
          <w:sz w:val="23"/>
          <w:szCs w:val="23"/>
        </w:rPr>
        <w:t xml:space="preserve">Năm 2003, thời điểm Tổng Giám đốc Nguyễn Đoàn Thăng tròn 60 xuân, lãnh đạo Bộ Công Thương đánh tiếng yêu cầu ông nghỉ hưu. Và để “đúng quy trình”, họ xuống công </w:t>
      </w:r>
      <w:r>
        <w:rPr>
          <w:rFonts w:ascii="Helvetica" w:hAnsi="Helvetica"/>
          <w:color w:val="666666"/>
          <w:sz w:val="23"/>
          <w:szCs w:val="23"/>
        </w:rPr>
        <w:t>ty tổ chức lấy phiếu biểu quyết của Đảng ủy và ban giám đốc. Ai dè 51/51 phiếu kín đều đề nghị ông tiếp tục lãnh đạo họ.</w:t>
      </w:r>
    </w:p>
    <w:p w14:paraId="5459379A" w14:textId="77777777" w:rsidR="0041380C" w:rsidRDefault="00BD3F8C">
      <w:pPr>
        <w:pStyle w:val="article-author"/>
        <w:shd w:val="clear" w:color="auto" w:fill="FFFFFF"/>
        <w:spacing w:before="0" w:beforeAutospacing="0" w:after="225" w:afterAutospacing="0"/>
        <w:jc w:val="right"/>
        <w:rPr>
          <w:rFonts w:ascii="Helvetica" w:hAnsi="Helvetica"/>
          <w:b/>
          <w:bCs/>
          <w:caps/>
          <w:color w:val="333333"/>
          <w:sz w:val="23"/>
          <w:szCs w:val="23"/>
        </w:rPr>
      </w:pPr>
      <w:r>
        <w:rPr>
          <w:rFonts w:ascii="Helvetica" w:hAnsi="Helvetica"/>
          <w:b/>
          <w:bCs/>
          <w:caps/>
          <w:color w:val="333333"/>
          <w:sz w:val="23"/>
          <w:szCs w:val="23"/>
        </w:rPr>
        <w:t>HOÀNG QUỐC DŨNG</w:t>
      </w:r>
    </w:p>
    <w:p w14:paraId="7DB6F179" w14:textId="77777777" w:rsidR="0041380C" w:rsidRDefault="00BD3F8C">
      <w:pPr>
        <w:jc w:val="both"/>
      </w:pPr>
      <w:hyperlink r:id="rId13" w:history="1">
        <w:r>
          <w:rPr>
            <w:rStyle w:val="FollowedHyperlink"/>
          </w:rPr>
          <w:t>https://www.tienphong.vn/kinh-te/binh-minh-cua-rang-dong-997461.tpo</w:t>
        </w:r>
      </w:hyperlink>
      <w:r>
        <w:t xml:space="preserve"> </w:t>
      </w:r>
    </w:p>
    <w:sectPr w:rsidR="004138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76B12" w14:textId="77777777" w:rsidR="00BD3F8C" w:rsidRDefault="00BD3F8C">
      <w:pPr>
        <w:spacing w:line="240" w:lineRule="auto"/>
      </w:pPr>
      <w:r>
        <w:separator/>
      </w:r>
    </w:p>
  </w:endnote>
  <w:endnote w:type="continuationSeparator" w:id="0">
    <w:p w14:paraId="39D673FD" w14:textId="77777777" w:rsidR="00BD3F8C" w:rsidRDefault="00BD3F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5D3B8" w14:textId="77777777" w:rsidR="00BD3F8C" w:rsidRDefault="00BD3F8C">
      <w:pPr>
        <w:spacing w:after="0" w:line="240" w:lineRule="auto"/>
      </w:pPr>
      <w:r>
        <w:separator/>
      </w:r>
    </w:p>
  </w:footnote>
  <w:footnote w:type="continuationSeparator" w:id="0">
    <w:p w14:paraId="7EE06218" w14:textId="77777777" w:rsidR="00BD3F8C" w:rsidRDefault="00BD3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014C"/>
    <w:rsid w:val="0041380C"/>
    <w:rsid w:val="004F635E"/>
    <w:rsid w:val="00564DED"/>
    <w:rsid w:val="005B171B"/>
    <w:rsid w:val="008E014C"/>
    <w:rsid w:val="009238F5"/>
    <w:rsid w:val="0099271D"/>
    <w:rsid w:val="009C139C"/>
    <w:rsid w:val="00BD3F8C"/>
    <w:rsid w:val="00CC2D88"/>
    <w:rsid w:val="00F539C3"/>
    <w:rsid w:val="180C7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2845"/>
  <w15:docId w15:val="{74DB552B-C534-4ACA-98C1-D60D621B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6"/>
      <w:szCs w:val="22"/>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800080"/>
      <w:u w:val="single"/>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eastAsiaTheme="majorEastAsia" w:cstheme="majorBidi"/>
      <w:i/>
      <w:color w:val="000000" w:themeColor="text1"/>
      <w:szCs w:val="26"/>
    </w:rPr>
  </w:style>
  <w:style w:type="character" w:customStyle="1" w:styleId="Heading1Char">
    <w:name w:val="Heading 1 Char"/>
    <w:basedOn w:val="DefaultParagraphFont"/>
    <w:link w:val="Heading1"/>
    <w:uiPriority w:val="9"/>
    <w:rPr>
      <w:rFonts w:eastAsia="Times New Roman" w:cs="Times New Roman"/>
      <w:b/>
      <w:bCs/>
      <w:kern w:val="36"/>
      <w:sz w:val="48"/>
      <w:szCs w:val="48"/>
    </w:rPr>
  </w:style>
  <w:style w:type="paragraph" w:customStyle="1" w:styleId="byline-dateline">
    <w:name w:val="byline-dateline"/>
    <w:basedOn w:val="Normal"/>
    <w:pPr>
      <w:spacing w:before="100" w:beforeAutospacing="1" w:after="100" w:afterAutospacing="1" w:line="240" w:lineRule="auto"/>
    </w:pPr>
    <w:rPr>
      <w:rFonts w:eastAsia="Times New Roman" w:cs="Times New Roman"/>
      <w:sz w:val="24"/>
      <w:szCs w:val="24"/>
    </w:rPr>
  </w:style>
  <w:style w:type="paragraph" w:customStyle="1" w:styleId="article-sapo">
    <w:name w:val="article-sapo"/>
    <w:basedOn w:val="Normal"/>
    <w:pPr>
      <w:spacing w:before="100" w:beforeAutospacing="1" w:after="100" w:afterAutospacing="1" w:line="240" w:lineRule="auto"/>
    </w:pPr>
    <w:rPr>
      <w:rFonts w:eastAsia="Times New Roman" w:cs="Times New Roman"/>
      <w:sz w:val="24"/>
      <w:szCs w:val="24"/>
    </w:rPr>
  </w:style>
  <w:style w:type="character" w:customStyle="1" w:styleId="fig">
    <w:name w:val="fig"/>
    <w:basedOn w:val="DefaultParagraphFont"/>
  </w:style>
  <w:style w:type="paragraph" w:customStyle="1" w:styleId="article-author">
    <w:name w:val="article-author"/>
    <w:basedOn w:val="Normal"/>
    <w:pPr>
      <w:spacing w:before="100" w:beforeAutospacing="1" w:after="100" w:afterAutospacing="1" w:line="240" w:lineRule="auto"/>
    </w:pPr>
    <w:rPr>
      <w:rFonts w:eastAsia="Times New Roman" w:cs="Times New Roman"/>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ienphong.vn/kinh-te/binh-minh-cua-rang-dong-997461.tpo" TargetMode="External"/><Relationship Id="rId3" Type="http://schemas.openxmlformats.org/officeDocument/2006/relationships/settings" Target="settings.xml"/><Relationship Id="rId7" Type="http://schemas.openxmlformats.org/officeDocument/2006/relationships/hyperlink" Target="https://photo-cms-tpo.zadn.vn/665x449/Uploaded/2021/lkyqski002/2016_04_27/9a_nbbz.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hoto-cms-tpo.zadn.vn/w665/Uploaded/2021/lkyqski002/2016_04_27/9c_ywnb.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photo-cms-tpo.zadn.vn/w665/Uploaded/2021/lkyqski002/2016_04_27/9b_dupv.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THÂN THỊ HẬU</dc:creator>
  <cp:lastModifiedBy>Another</cp:lastModifiedBy>
  <cp:revision>2</cp:revision>
  <dcterms:created xsi:type="dcterms:W3CDTF">2021-01-13T01:14:00Z</dcterms:created>
  <dcterms:modified xsi:type="dcterms:W3CDTF">2021-01-14T06:41:00Z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